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C7FC" w14:textId="63833A96" w:rsidR="004676CC" w:rsidRPr="002257A0" w:rsidRDefault="00190420" w:rsidP="008D6BFE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2257A0">
        <w:rPr>
          <w:rFonts w:cstheme="minorHAnsi"/>
          <w:sz w:val="28"/>
          <w:szCs w:val="28"/>
          <w:shd w:val="clear" w:color="auto" w:fill="FFFFFF"/>
        </w:rPr>
        <w:t>Sayın Basın M</w:t>
      </w:r>
      <w:r w:rsidR="00836CFF" w:rsidRPr="002257A0">
        <w:rPr>
          <w:rFonts w:cstheme="minorHAnsi"/>
          <w:sz w:val="28"/>
          <w:szCs w:val="28"/>
          <w:shd w:val="clear" w:color="auto" w:fill="FFFFFF"/>
        </w:rPr>
        <w:t xml:space="preserve">ensuplarına </w:t>
      </w:r>
      <w:r w:rsidR="00952221" w:rsidRPr="002257A0">
        <w:rPr>
          <w:rFonts w:cstheme="minorHAnsi"/>
          <w:sz w:val="28"/>
          <w:szCs w:val="28"/>
          <w:shd w:val="clear" w:color="auto" w:fill="FFFFFF"/>
        </w:rPr>
        <w:t xml:space="preserve">ve </w:t>
      </w:r>
      <w:r w:rsidR="00836CFF" w:rsidRPr="002257A0">
        <w:rPr>
          <w:rFonts w:cstheme="minorHAnsi"/>
          <w:sz w:val="28"/>
          <w:szCs w:val="28"/>
          <w:shd w:val="clear" w:color="auto" w:fill="FFFFFF"/>
        </w:rPr>
        <w:t>K</w:t>
      </w:r>
      <w:r w:rsidR="00952221" w:rsidRPr="002257A0">
        <w:rPr>
          <w:rFonts w:cstheme="minorHAnsi"/>
          <w:sz w:val="28"/>
          <w:szCs w:val="28"/>
          <w:shd w:val="clear" w:color="auto" w:fill="FFFFFF"/>
        </w:rPr>
        <w:t>amuoyuna</w:t>
      </w:r>
      <w:r w:rsidR="00836CFF" w:rsidRPr="002257A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4346DFFE" w14:textId="77777777" w:rsidR="005D32AA" w:rsidRPr="002257A0" w:rsidRDefault="005D32AA" w:rsidP="008D6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9C9A7E" w14:textId="43C9F933" w:rsidR="00262075" w:rsidRPr="002257A0" w:rsidRDefault="002257A0" w:rsidP="008D6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257A0">
        <w:rPr>
          <w:rFonts w:cstheme="minorHAnsi"/>
          <w:sz w:val="28"/>
          <w:szCs w:val="28"/>
        </w:rPr>
        <w:t xml:space="preserve">Bodrum’da </w:t>
      </w:r>
      <w:r w:rsidR="00262075" w:rsidRPr="002257A0">
        <w:rPr>
          <w:rFonts w:cstheme="minorHAnsi"/>
          <w:sz w:val="28"/>
          <w:szCs w:val="28"/>
        </w:rPr>
        <w:t xml:space="preserve">11-12 Haziran 2023 tarihlerinde “Bodrum’un sorunlarına ortak akıl yöntemiyle bakmak ve aynı yöntemle çözümlerini bulmak için” </w:t>
      </w:r>
      <w:r w:rsidR="007C7F15" w:rsidRPr="002257A0">
        <w:rPr>
          <w:rFonts w:cstheme="minorHAnsi"/>
          <w:sz w:val="28"/>
          <w:szCs w:val="28"/>
        </w:rPr>
        <w:t xml:space="preserve">Bodrum Belediyesi ve Bodrum Tanıtma Vakfı işbirliği ile </w:t>
      </w:r>
      <w:r w:rsidR="00262075" w:rsidRPr="002257A0">
        <w:rPr>
          <w:rFonts w:cstheme="minorHAnsi"/>
          <w:sz w:val="28"/>
          <w:szCs w:val="28"/>
        </w:rPr>
        <w:t>düzenlen</w:t>
      </w:r>
      <w:r w:rsidR="00FF3C99">
        <w:rPr>
          <w:rFonts w:cstheme="minorHAnsi"/>
          <w:sz w:val="28"/>
          <w:szCs w:val="28"/>
        </w:rPr>
        <w:t xml:space="preserve">en </w:t>
      </w:r>
      <w:r w:rsidR="00262075" w:rsidRPr="002257A0">
        <w:rPr>
          <w:rFonts w:cstheme="minorHAnsi"/>
          <w:sz w:val="28"/>
          <w:szCs w:val="28"/>
        </w:rPr>
        <w:t xml:space="preserve">Botav Arama Konferansı yapıldı. </w:t>
      </w:r>
    </w:p>
    <w:p w14:paraId="38A92954" w14:textId="11B80969" w:rsidR="00262075" w:rsidRPr="002257A0" w:rsidRDefault="00D55737" w:rsidP="008D6BF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2257A0">
        <w:rPr>
          <w:rFonts w:cstheme="minorHAnsi"/>
          <w:sz w:val="28"/>
          <w:szCs w:val="28"/>
        </w:rPr>
        <w:t xml:space="preserve">Bodrum’un sorunlarına ortak akıl </w:t>
      </w:r>
      <w:r w:rsidR="00305165">
        <w:rPr>
          <w:rFonts w:cstheme="minorHAnsi"/>
          <w:sz w:val="28"/>
          <w:szCs w:val="28"/>
        </w:rPr>
        <w:t>yöntemiyle “</w:t>
      </w:r>
      <w:r w:rsidRPr="002257A0">
        <w:rPr>
          <w:rFonts w:cstheme="minorHAnsi"/>
          <w:sz w:val="28"/>
          <w:szCs w:val="28"/>
        </w:rPr>
        <w:t>bakmak ve çözüm bulmak için</w:t>
      </w:r>
      <w:r w:rsidR="00305165">
        <w:rPr>
          <w:rFonts w:cstheme="minorHAnsi"/>
          <w:sz w:val="28"/>
          <w:szCs w:val="28"/>
        </w:rPr>
        <w:t>”</w:t>
      </w:r>
      <w:r w:rsidRPr="002257A0">
        <w:rPr>
          <w:rFonts w:cstheme="minorHAnsi"/>
          <w:sz w:val="28"/>
          <w:szCs w:val="28"/>
        </w:rPr>
        <w:t xml:space="preserve"> düzenlediğini belirten </w:t>
      </w:r>
      <w:r w:rsidR="00CA1CDA" w:rsidRPr="002257A0">
        <w:rPr>
          <w:rFonts w:cstheme="minorHAnsi"/>
          <w:sz w:val="28"/>
          <w:szCs w:val="28"/>
        </w:rPr>
        <w:t xml:space="preserve">bu arama konferansına Bodrum Belediye Başkanı ve Botav başkanı sıfatı ile Ahmet Aras’ın yaptığı çağrı Bodrum </w:t>
      </w:r>
      <w:r w:rsidR="00262075" w:rsidRPr="002257A0">
        <w:rPr>
          <w:rFonts w:cstheme="minorHAnsi"/>
          <w:sz w:val="28"/>
          <w:szCs w:val="28"/>
        </w:rPr>
        <w:t>Kent konseyi</w:t>
      </w:r>
      <w:r w:rsidRPr="002257A0">
        <w:rPr>
          <w:rFonts w:cstheme="minorHAnsi"/>
          <w:sz w:val="28"/>
          <w:szCs w:val="28"/>
        </w:rPr>
        <w:t>ne</w:t>
      </w:r>
      <w:r w:rsidR="00262075" w:rsidRPr="002257A0">
        <w:rPr>
          <w:rFonts w:cstheme="minorHAnsi"/>
          <w:sz w:val="28"/>
          <w:szCs w:val="28"/>
        </w:rPr>
        <w:t>, sivil toplum örgüt</w:t>
      </w:r>
      <w:r w:rsidR="008D6BFE">
        <w:rPr>
          <w:rFonts w:cstheme="minorHAnsi"/>
          <w:sz w:val="28"/>
          <w:szCs w:val="28"/>
        </w:rPr>
        <w:t xml:space="preserve">lerine, meslek odalarına </w:t>
      </w:r>
      <w:r w:rsidRPr="002257A0">
        <w:rPr>
          <w:rFonts w:cstheme="minorHAnsi"/>
          <w:sz w:val="28"/>
          <w:szCs w:val="28"/>
        </w:rPr>
        <w:t xml:space="preserve">ve </w:t>
      </w:r>
      <w:r w:rsidR="00F50D69" w:rsidRPr="002257A0">
        <w:rPr>
          <w:rFonts w:cstheme="minorHAnsi"/>
          <w:sz w:val="28"/>
          <w:szCs w:val="28"/>
        </w:rPr>
        <w:t>Bodrum</w:t>
      </w:r>
      <w:r w:rsidR="002257A0" w:rsidRPr="002257A0">
        <w:rPr>
          <w:rFonts w:cstheme="minorHAnsi"/>
          <w:sz w:val="28"/>
          <w:szCs w:val="28"/>
        </w:rPr>
        <w:t>’</w:t>
      </w:r>
      <w:r w:rsidR="00F50D69" w:rsidRPr="002257A0">
        <w:rPr>
          <w:rFonts w:cstheme="minorHAnsi"/>
          <w:sz w:val="28"/>
          <w:szCs w:val="28"/>
        </w:rPr>
        <w:t xml:space="preserve">luya da </w:t>
      </w:r>
      <w:r w:rsidRPr="002257A0">
        <w:rPr>
          <w:rFonts w:cstheme="minorHAnsi"/>
          <w:sz w:val="28"/>
          <w:szCs w:val="28"/>
        </w:rPr>
        <w:t>ilet</w:t>
      </w:r>
      <w:r w:rsidR="00CA1CDA" w:rsidRPr="002257A0">
        <w:rPr>
          <w:rFonts w:cstheme="minorHAnsi"/>
          <w:sz w:val="28"/>
          <w:szCs w:val="28"/>
        </w:rPr>
        <w:t>il</w:t>
      </w:r>
      <w:r w:rsidRPr="002257A0">
        <w:rPr>
          <w:rFonts w:cstheme="minorHAnsi"/>
          <w:sz w:val="28"/>
          <w:szCs w:val="28"/>
        </w:rPr>
        <w:t xml:space="preserve">medi. </w:t>
      </w:r>
    </w:p>
    <w:p w14:paraId="0EAFF112" w14:textId="77777777" w:rsidR="002257A0" w:rsidRPr="002257A0" w:rsidRDefault="002257A0" w:rsidP="008D6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55B6C1" w14:textId="32A1DF72" w:rsidR="009D42D9" w:rsidRPr="002257A0" w:rsidRDefault="009D42D9" w:rsidP="008D6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257A0">
        <w:rPr>
          <w:rFonts w:cstheme="minorHAnsi"/>
          <w:sz w:val="28"/>
          <w:szCs w:val="28"/>
        </w:rPr>
        <w:t xml:space="preserve">Başkanın </w:t>
      </w:r>
      <w:r w:rsidR="00320135" w:rsidRPr="002257A0">
        <w:rPr>
          <w:rFonts w:cstheme="minorHAnsi"/>
          <w:sz w:val="28"/>
          <w:szCs w:val="28"/>
        </w:rPr>
        <w:t xml:space="preserve">her zaman </w:t>
      </w:r>
      <w:r w:rsidR="005B3A2C" w:rsidRPr="002257A0">
        <w:rPr>
          <w:rFonts w:cstheme="minorHAnsi"/>
          <w:sz w:val="28"/>
          <w:szCs w:val="28"/>
        </w:rPr>
        <w:t xml:space="preserve">sözünü ettiği </w:t>
      </w:r>
      <w:r w:rsidRPr="002257A0">
        <w:rPr>
          <w:rFonts w:cstheme="minorHAnsi"/>
          <w:sz w:val="28"/>
          <w:szCs w:val="28"/>
        </w:rPr>
        <w:t xml:space="preserve"> katılımcı </w:t>
      </w:r>
      <w:r w:rsidR="008D6BFE">
        <w:rPr>
          <w:rFonts w:cstheme="minorHAnsi"/>
          <w:sz w:val="28"/>
          <w:szCs w:val="28"/>
        </w:rPr>
        <w:t xml:space="preserve">çoğulcu </w:t>
      </w:r>
      <w:r w:rsidRPr="002257A0">
        <w:rPr>
          <w:rFonts w:cstheme="minorHAnsi"/>
          <w:sz w:val="28"/>
          <w:szCs w:val="28"/>
        </w:rPr>
        <w:t>demokratik yerel yönetim</w:t>
      </w:r>
      <w:r w:rsidR="00880A2B" w:rsidRPr="002257A0">
        <w:rPr>
          <w:rFonts w:cstheme="minorHAnsi"/>
          <w:sz w:val="28"/>
          <w:szCs w:val="28"/>
        </w:rPr>
        <w:t xml:space="preserve"> </w:t>
      </w:r>
      <w:r w:rsidR="00320135" w:rsidRPr="002257A0">
        <w:rPr>
          <w:rFonts w:cstheme="minorHAnsi"/>
          <w:sz w:val="28"/>
          <w:szCs w:val="28"/>
        </w:rPr>
        <w:t>anlayışı</w:t>
      </w:r>
      <w:r w:rsidR="005B3A2C" w:rsidRPr="002257A0">
        <w:rPr>
          <w:rFonts w:cstheme="minorHAnsi"/>
          <w:sz w:val="28"/>
          <w:szCs w:val="28"/>
        </w:rPr>
        <w:t>nın, ortak ak</w:t>
      </w:r>
      <w:r w:rsidR="008D6BFE">
        <w:rPr>
          <w:rFonts w:cstheme="minorHAnsi"/>
          <w:sz w:val="28"/>
          <w:szCs w:val="28"/>
        </w:rPr>
        <w:t xml:space="preserve">ıl yönteminin </w:t>
      </w:r>
      <w:r w:rsidR="00320135" w:rsidRPr="002257A0">
        <w:rPr>
          <w:rFonts w:cstheme="minorHAnsi"/>
          <w:sz w:val="28"/>
          <w:szCs w:val="28"/>
        </w:rPr>
        <w:t>sözde kal</w:t>
      </w:r>
      <w:r w:rsidR="005B3A2C" w:rsidRPr="002257A0">
        <w:rPr>
          <w:rFonts w:cstheme="minorHAnsi"/>
          <w:sz w:val="28"/>
          <w:szCs w:val="28"/>
        </w:rPr>
        <w:t xml:space="preserve">dığı ilk çalışma bu konferans olmadığı gibi </w:t>
      </w:r>
      <w:r w:rsidRPr="002257A0">
        <w:rPr>
          <w:rFonts w:cstheme="minorHAnsi"/>
          <w:sz w:val="28"/>
          <w:szCs w:val="28"/>
        </w:rPr>
        <w:t>son</w:t>
      </w:r>
      <w:r w:rsidR="005B3A2C" w:rsidRPr="002257A0">
        <w:rPr>
          <w:rFonts w:cstheme="minorHAnsi"/>
          <w:sz w:val="28"/>
          <w:szCs w:val="28"/>
        </w:rPr>
        <w:t xml:space="preserve">uncusu da </w:t>
      </w:r>
      <w:r w:rsidRPr="002257A0">
        <w:rPr>
          <w:rFonts w:cstheme="minorHAnsi"/>
          <w:sz w:val="28"/>
          <w:szCs w:val="28"/>
        </w:rPr>
        <w:t xml:space="preserve">olmayacaktır. </w:t>
      </w:r>
    </w:p>
    <w:p w14:paraId="0705F34E" w14:textId="77777777" w:rsidR="008D6BFE" w:rsidRDefault="008D6BFE" w:rsidP="008D6BFE">
      <w:pPr>
        <w:spacing w:line="240" w:lineRule="auto"/>
        <w:jc w:val="both"/>
        <w:rPr>
          <w:rFonts w:ascii="Calibri" w:hAnsi="Calibri"/>
          <w:color w:val="000000"/>
          <w:sz w:val="28"/>
          <w:szCs w:val="28"/>
        </w:rPr>
      </w:pPr>
    </w:p>
    <w:p w14:paraId="74F5C3A2" w14:textId="2DBD9A39" w:rsidR="00906444" w:rsidRPr="002257A0" w:rsidRDefault="005129E6" w:rsidP="008D6BFE">
      <w:pPr>
        <w:spacing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Örnekler çok fazla; </w:t>
      </w:r>
      <w:r w:rsidR="00906444" w:rsidRPr="002257A0">
        <w:rPr>
          <w:rFonts w:ascii="Calibri" w:hAnsi="Calibri"/>
          <w:color w:val="000000"/>
          <w:sz w:val="28"/>
          <w:szCs w:val="28"/>
        </w:rPr>
        <w:t>2019 yılı</w:t>
      </w:r>
      <w:r w:rsidR="005B3A2C" w:rsidRPr="002257A0">
        <w:rPr>
          <w:rFonts w:ascii="Calibri" w:hAnsi="Calibri"/>
          <w:color w:val="000000"/>
          <w:sz w:val="28"/>
          <w:szCs w:val="28"/>
        </w:rPr>
        <w:t>nda kamuoyuyla paylaşılan Kent K</w:t>
      </w:r>
      <w:r w:rsidR="00906444" w:rsidRPr="002257A0">
        <w:rPr>
          <w:rFonts w:ascii="Calibri" w:hAnsi="Calibri"/>
          <w:color w:val="000000"/>
          <w:sz w:val="28"/>
          <w:szCs w:val="28"/>
        </w:rPr>
        <w:t>onseyi Kıyı Raporuna, kesinleşmiş mahkeme kararların</w:t>
      </w:r>
      <w:r>
        <w:rPr>
          <w:rFonts w:ascii="Calibri" w:hAnsi="Calibri"/>
          <w:color w:val="000000"/>
          <w:sz w:val="28"/>
          <w:szCs w:val="28"/>
        </w:rPr>
        <w:t xml:space="preserve">a </w:t>
      </w:r>
      <w:r w:rsidR="005B3A2C" w:rsidRPr="002257A0">
        <w:rPr>
          <w:rFonts w:ascii="Calibri" w:hAnsi="Calibri"/>
          <w:color w:val="000000"/>
          <w:sz w:val="28"/>
          <w:szCs w:val="28"/>
        </w:rPr>
        <w:t xml:space="preserve">rağmen </w:t>
      </w:r>
      <w:r w:rsidR="00906444" w:rsidRPr="002257A0">
        <w:rPr>
          <w:rFonts w:ascii="Calibri" w:hAnsi="Calibri"/>
          <w:color w:val="000000"/>
          <w:sz w:val="28"/>
          <w:szCs w:val="28"/>
        </w:rPr>
        <w:t>kıyı işgalleri fütursuzca</w:t>
      </w:r>
      <w:r w:rsidR="007E4FAE">
        <w:rPr>
          <w:rFonts w:ascii="Calibri" w:hAnsi="Calibri"/>
          <w:color w:val="000000"/>
          <w:sz w:val="28"/>
          <w:szCs w:val="28"/>
        </w:rPr>
        <w:t xml:space="preserve">, yüzsüzce </w:t>
      </w:r>
      <w:r w:rsidR="00906444" w:rsidRPr="002257A0">
        <w:rPr>
          <w:rFonts w:ascii="Calibri" w:hAnsi="Calibri"/>
          <w:color w:val="000000"/>
          <w:sz w:val="28"/>
          <w:szCs w:val="28"/>
        </w:rPr>
        <w:t>devam ediyor</w:t>
      </w:r>
      <w:r w:rsidR="005B3A2C" w:rsidRPr="002257A0">
        <w:rPr>
          <w:rFonts w:ascii="Calibri" w:hAnsi="Calibri"/>
          <w:color w:val="000000"/>
          <w:sz w:val="28"/>
          <w:szCs w:val="28"/>
        </w:rPr>
        <w:t xml:space="preserve">, </w:t>
      </w:r>
      <w:r w:rsidR="007E4FAE">
        <w:rPr>
          <w:rFonts w:ascii="Calibri" w:hAnsi="Calibri"/>
          <w:color w:val="000000"/>
          <w:sz w:val="28"/>
          <w:szCs w:val="28"/>
        </w:rPr>
        <w:t xml:space="preserve">çünkü </w:t>
      </w:r>
      <w:r w:rsidR="005B3A2C" w:rsidRPr="002257A0">
        <w:rPr>
          <w:rFonts w:ascii="Calibri" w:hAnsi="Calibri"/>
          <w:color w:val="000000"/>
          <w:sz w:val="28"/>
          <w:szCs w:val="28"/>
        </w:rPr>
        <w:t>hiçbir müdahale yapılmıyor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.   </w:t>
      </w:r>
    </w:p>
    <w:p w14:paraId="5D29F3B6" w14:textId="3BF7C26D" w:rsidR="00545729" w:rsidRPr="002257A0" w:rsidRDefault="005B100C" w:rsidP="008D6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257A0">
        <w:rPr>
          <w:rFonts w:cstheme="minorHAnsi"/>
          <w:sz w:val="28"/>
          <w:szCs w:val="28"/>
        </w:rPr>
        <w:t xml:space="preserve">Kent Konseyi olarak </w:t>
      </w:r>
      <w:r w:rsidR="005B3A2C" w:rsidRPr="002257A0">
        <w:rPr>
          <w:rFonts w:cstheme="minorHAnsi"/>
          <w:sz w:val="28"/>
          <w:szCs w:val="28"/>
        </w:rPr>
        <w:t xml:space="preserve">2021 yılı </w:t>
      </w:r>
      <w:r w:rsidRPr="002257A0">
        <w:rPr>
          <w:rFonts w:cstheme="minorHAnsi"/>
          <w:sz w:val="28"/>
          <w:szCs w:val="28"/>
        </w:rPr>
        <w:t>mart ayında Ahmet Aras’a açık mektup yazmış</w:t>
      </w:r>
      <w:r w:rsidR="00545729" w:rsidRPr="002257A0">
        <w:rPr>
          <w:rFonts w:cstheme="minorHAnsi"/>
          <w:sz w:val="28"/>
          <w:szCs w:val="28"/>
        </w:rPr>
        <w:t xml:space="preserve"> ve şunu demiştik;</w:t>
      </w:r>
    </w:p>
    <w:p w14:paraId="26A22449" w14:textId="07CF2AC8" w:rsidR="008F3E0A" w:rsidRPr="002257A0" w:rsidRDefault="00C00618" w:rsidP="008D6BFE">
      <w:pPr>
        <w:spacing w:line="24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“</w:t>
      </w:r>
      <w:r w:rsidR="005B100C" w:rsidRPr="002257A0">
        <w:rPr>
          <w:sz w:val="28"/>
          <w:szCs w:val="28"/>
        </w:rPr>
        <w:t xml:space="preserve">BODRUM İÇİN YAŞAM İÇİN BİRLİK OLALIM  başlığı altında </w:t>
      </w:r>
      <w:r w:rsidR="00210A62" w:rsidRPr="002257A0">
        <w:rPr>
          <w:sz w:val="28"/>
          <w:szCs w:val="28"/>
        </w:rPr>
        <w:t xml:space="preserve">yapılan çağrımızla, </w:t>
      </w:r>
      <w:r w:rsidR="005B100C" w:rsidRPr="002257A0">
        <w:rPr>
          <w:rFonts w:cstheme="minorHAnsi"/>
          <w:sz w:val="28"/>
          <w:szCs w:val="28"/>
        </w:rPr>
        <w:t xml:space="preserve">Bodrum’un tarihi ve kültürel değerleri ile doğası üzerinde uzun süredir var olan, devam eden işgal, talan ve katliamlara </w:t>
      </w:r>
      <w:r w:rsidR="005B100C" w:rsidRPr="002257A0">
        <w:rPr>
          <w:sz w:val="28"/>
          <w:szCs w:val="28"/>
        </w:rPr>
        <w:t xml:space="preserve">karşı çıkan </w:t>
      </w:r>
      <w:r w:rsidR="00AA7C0B" w:rsidRPr="002257A0">
        <w:rPr>
          <w:sz w:val="28"/>
          <w:szCs w:val="28"/>
        </w:rPr>
        <w:t>sivil toplum</w:t>
      </w:r>
      <w:r w:rsidR="002B3C09" w:rsidRPr="002257A0">
        <w:rPr>
          <w:sz w:val="28"/>
          <w:szCs w:val="28"/>
        </w:rPr>
        <w:t xml:space="preserve">un, odaların, derneklerin, </w:t>
      </w:r>
      <w:r w:rsidR="005B100C" w:rsidRPr="002257A0">
        <w:rPr>
          <w:sz w:val="28"/>
          <w:szCs w:val="28"/>
        </w:rPr>
        <w:t xml:space="preserve">vatandaşın çalışmalarının ses getirecek bir güç  birliği içerisinde birleşmesi  ve </w:t>
      </w:r>
      <w:r w:rsidR="009D42D9" w:rsidRPr="002257A0">
        <w:rPr>
          <w:sz w:val="28"/>
          <w:szCs w:val="28"/>
        </w:rPr>
        <w:t>ö</w:t>
      </w:r>
      <w:r w:rsidR="005B100C" w:rsidRPr="002257A0">
        <w:rPr>
          <w:sz w:val="28"/>
          <w:szCs w:val="28"/>
        </w:rPr>
        <w:t xml:space="preserve">nceliklerin  doğru  belirleneceği  bir eşgüdüm toplantısında konuşulması için </w:t>
      </w:r>
      <w:r w:rsidR="005B3A2C" w:rsidRPr="002257A0">
        <w:rPr>
          <w:sz w:val="28"/>
          <w:szCs w:val="28"/>
        </w:rPr>
        <w:t xml:space="preserve">düzenlediğimiz toplantıya </w:t>
      </w:r>
      <w:r w:rsidR="00210A62" w:rsidRPr="002257A0">
        <w:rPr>
          <w:sz w:val="28"/>
          <w:szCs w:val="28"/>
        </w:rPr>
        <w:t xml:space="preserve">belediye başkanını, yardımcılarını </w:t>
      </w:r>
      <w:r w:rsidR="00AA7C0B" w:rsidRPr="002257A0">
        <w:rPr>
          <w:sz w:val="28"/>
          <w:szCs w:val="28"/>
        </w:rPr>
        <w:t xml:space="preserve">davet etmiştik, </w:t>
      </w:r>
      <w:r w:rsidR="00210A62" w:rsidRPr="002257A0">
        <w:rPr>
          <w:sz w:val="28"/>
          <w:szCs w:val="28"/>
        </w:rPr>
        <w:t xml:space="preserve">ancak </w:t>
      </w:r>
      <w:r w:rsidR="00AA7C0B" w:rsidRPr="002257A0">
        <w:rPr>
          <w:rFonts w:ascii="Calibri" w:hAnsi="Calibri"/>
          <w:color w:val="000000"/>
          <w:sz w:val="28"/>
          <w:szCs w:val="28"/>
        </w:rPr>
        <w:t xml:space="preserve">Belediye’den kimse </w:t>
      </w:r>
      <w:r w:rsidR="00AA7C0B" w:rsidRPr="002257A0">
        <w:rPr>
          <w:sz w:val="28"/>
          <w:szCs w:val="28"/>
        </w:rPr>
        <w:t xml:space="preserve"> katılmamıştı. </w:t>
      </w:r>
    </w:p>
    <w:p w14:paraId="4E64ED1B" w14:textId="63707E1E" w:rsidR="00906444" w:rsidRPr="002257A0" w:rsidRDefault="002B3C09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rFonts w:ascii="Calibri" w:hAnsi="Calibri"/>
          <w:color w:val="000000"/>
          <w:sz w:val="28"/>
          <w:szCs w:val="28"/>
        </w:rPr>
        <w:t>2022 yılının başında, “</w:t>
      </w:r>
      <w:r w:rsidR="00906444" w:rsidRPr="002257A0">
        <w:rPr>
          <w:sz w:val="28"/>
          <w:szCs w:val="28"/>
        </w:rPr>
        <w:t>Nasıl bir yerel yönetim/ nasıl bir ortak çalışma iklimi/ nasıl bir katılım modeli/ kentin birlikte yönetimi / çözüm ortaklığı”</w:t>
      </w:r>
      <w:r w:rsidR="00906444" w:rsidRPr="002257A0">
        <w:rPr>
          <w:b/>
          <w:sz w:val="28"/>
          <w:szCs w:val="28"/>
        </w:rPr>
        <w:t xml:space="preserve"> 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başlıklarında </w:t>
      </w:r>
      <w:r w:rsidR="00C00618">
        <w:rPr>
          <w:rFonts w:ascii="Calibri" w:hAnsi="Calibri"/>
          <w:color w:val="000000"/>
          <w:sz w:val="28"/>
          <w:szCs w:val="28"/>
        </w:rPr>
        <w:t xml:space="preserve">demokratik </w:t>
      </w:r>
      <w:r w:rsidRPr="002257A0">
        <w:rPr>
          <w:rFonts w:ascii="Calibri" w:hAnsi="Calibri"/>
          <w:color w:val="000000"/>
          <w:sz w:val="28"/>
          <w:szCs w:val="28"/>
        </w:rPr>
        <w:t>katılımcı yerel yönetim ilkelerin</w:t>
      </w:r>
      <w:r w:rsidR="000B252E" w:rsidRPr="002257A0">
        <w:rPr>
          <w:rFonts w:ascii="Calibri" w:hAnsi="Calibri"/>
          <w:color w:val="000000"/>
          <w:sz w:val="28"/>
          <w:szCs w:val="28"/>
        </w:rPr>
        <w:t>in</w:t>
      </w:r>
      <w:r w:rsidRPr="002257A0">
        <w:rPr>
          <w:rFonts w:ascii="Calibri" w:hAnsi="Calibri"/>
          <w:color w:val="000000"/>
          <w:sz w:val="28"/>
          <w:szCs w:val="28"/>
        </w:rPr>
        <w:t xml:space="preserve"> </w:t>
      </w:r>
      <w:r w:rsidR="00C00618">
        <w:rPr>
          <w:rFonts w:ascii="Calibri" w:hAnsi="Calibri"/>
          <w:color w:val="000000"/>
          <w:sz w:val="28"/>
          <w:szCs w:val="28"/>
        </w:rPr>
        <w:t>belirlenmesi</w:t>
      </w:r>
      <w:r w:rsidR="000B252E" w:rsidRPr="002257A0">
        <w:rPr>
          <w:rFonts w:ascii="Calibri" w:hAnsi="Calibri"/>
          <w:color w:val="000000"/>
          <w:sz w:val="28"/>
          <w:szCs w:val="28"/>
        </w:rPr>
        <w:t>, sorunların ortak akılla çözümü yöntemlerini belirlemek, uygula</w:t>
      </w:r>
      <w:r w:rsidR="00C00618">
        <w:rPr>
          <w:rFonts w:ascii="Calibri" w:hAnsi="Calibri"/>
          <w:color w:val="000000"/>
          <w:sz w:val="28"/>
          <w:szCs w:val="28"/>
        </w:rPr>
        <w:t xml:space="preserve">nması sağlamak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amacıyla </w:t>
      </w:r>
      <w:r w:rsidR="00906444" w:rsidRPr="002257A0">
        <w:rPr>
          <w:rFonts w:ascii="Calibri" w:hAnsi="Calibri"/>
          <w:color w:val="000000"/>
          <w:sz w:val="28"/>
          <w:szCs w:val="28"/>
        </w:rPr>
        <w:t>sivil toplum</w:t>
      </w:r>
      <w:r w:rsidR="00210A62" w:rsidRPr="002257A0">
        <w:rPr>
          <w:rFonts w:ascii="Calibri" w:hAnsi="Calibri"/>
          <w:color w:val="000000"/>
          <w:sz w:val="28"/>
          <w:szCs w:val="28"/>
        </w:rPr>
        <w:t xml:space="preserve"> örgütlerinin, meslek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 odaların</w:t>
      </w:r>
      <w:r w:rsidR="00210A62" w:rsidRPr="002257A0">
        <w:rPr>
          <w:rFonts w:ascii="Calibri" w:hAnsi="Calibri"/>
          <w:color w:val="000000"/>
          <w:sz w:val="28"/>
          <w:szCs w:val="28"/>
        </w:rPr>
        <w:t>ın</w:t>
      </w:r>
      <w:r w:rsidR="00906444" w:rsidRPr="002257A0">
        <w:rPr>
          <w:rFonts w:ascii="Calibri" w:hAnsi="Calibri"/>
          <w:color w:val="000000"/>
          <w:sz w:val="28"/>
          <w:szCs w:val="28"/>
        </w:rPr>
        <w:t>, mahalle</w:t>
      </w:r>
      <w:r w:rsidR="005A0851">
        <w:rPr>
          <w:rFonts w:ascii="Calibri" w:hAnsi="Calibri"/>
          <w:color w:val="000000"/>
          <w:sz w:val="28"/>
          <w:szCs w:val="28"/>
        </w:rPr>
        <w:t xml:space="preserve">linin </w:t>
      </w:r>
      <w:r w:rsidR="00C00618">
        <w:rPr>
          <w:rFonts w:ascii="Calibri" w:hAnsi="Calibri"/>
          <w:color w:val="000000"/>
          <w:sz w:val="28"/>
          <w:szCs w:val="28"/>
        </w:rPr>
        <w:t xml:space="preserve"> katılımı ile 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müzakere yapılmasını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sağlayacak </w:t>
      </w:r>
      <w:r w:rsidR="00210A62" w:rsidRPr="002257A0">
        <w:rPr>
          <w:rFonts w:ascii="Calibri" w:hAnsi="Calibri"/>
          <w:color w:val="000000"/>
          <w:sz w:val="28"/>
          <w:szCs w:val="28"/>
        </w:rPr>
        <w:t xml:space="preserve">arama konferansı </w:t>
      </w:r>
      <w:r w:rsidRPr="002257A0">
        <w:rPr>
          <w:rFonts w:ascii="Calibri" w:hAnsi="Calibri"/>
          <w:color w:val="000000"/>
          <w:sz w:val="28"/>
          <w:szCs w:val="28"/>
        </w:rPr>
        <w:t xml:space="preserve">hazırlığı </w:t>
      </w:r>
      <w:r w:rsidR="00210A62" w:rsidRPr="002257A0">
        <w:rPr>
          <w:rFonts w:ascii="Calibri" w:hAnsi="Calibri"/>
          <w:color w:val="000000"/>
          <w:sz w:val="28"/>
          <w:szCs w:val="28"/>
        </w:rPr>
        <w:t>için, B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aşkanın talimatıyla görevlendirilen kişilerle çalışmaya başladık. 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2 aylık çalışma sonucu </w:t>
      </w:r>
      <w:r w:rsidR="00210A62" w:rsidRPr="002257A0">
        <w:rPr>
          <w:rFonts w:ascii="Calibri" w:hAnsi="Calibri"/>
          <w:color w:val="000000"/>
          <w:sz w:val="28"/>
          <w:szCs w:val="28"/>
        </w:rPr>
        <w:t xml:space="preserve">genel 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seçimlere </w:t>
      </w:r>
      <w:r w:rsidR="00210A62" w:rsidRPr="002257A0">
        <w:rPr>
          <w:rFonts w:ascii="Calibri" w:hAnsi="Calibri"/>
          <w:color w:val="000000"/>
          <w:sz w:val="28"/>
          <w:szCs w:val="28"/>
        </w:rPr>
        <w:t xml:space="preserve">yönelik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strateji kapsamında 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CHP </w:t>
      </w:r>
      <w:r w:rsidR="005A0851">
        <w:rPr>
          <w:rFonts w:ascii="Calibri" w:hAnsi="Calibri"/>
          <w:color w:val="000000"/>
          <w:sz w:val="28"/>
          <w:szCs w:val="28"/>
        </w:rPr>
        <w:t>çoğunluklu</w:t>
      </w:r>
      <w:r w:rsidR="00906444" w:rsidRPr="002257A0">
        <w:rPr>
          <w:rFonts w:ascii="Calibri" w:hAnsi="Calibri"/>
          <w:color w:val="000000"/>
          <w:sz w:val="28"/>
          <w:szCs w:val="28"/>
        </w:rPr>
        <w:t>, kadın erkek katılım eşitliğinin gözetilmediği</w:t>
      </w:r>
      <w:r w:rsidR="00F50D69" w:rsidRPr="002257A0">
        <w:rPr>
          <w:rFonts w:ascii="Calibri" w:hAnsi="Calibri"/>
          <w:color w:val="000000"/>
          <w:sz w:val="28"/>
          <w:szCs w:val="28"/>
        </w:rPr>
        <w:t xml:space="preserve">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arama konferansı </w:t>
      </w:r>
      <w:r w:rsidR="00906444" w:rsidRPr="002257A0">
        <w:rPr>
          <w:rFonts w:ascii="Calibri" w:hAnsi="Calibri"/>
          <w:color w:val="000000"/>
          <w:sz w:val="28"/>
          <w:szCs w:val="28"/>
        </w:rPr>
        <w:t>program</w:t>
      </w:r>
      <w:r w:rsidR="000B252E" w:rsidRPr="002257A0">
        <w:rPr>
          <w:rFonts w:ascii="Calibri" w:hAnsi="Calibri"/>
          <w:color w:val="000000"/>
          <w:sz w:val="28"/>
          <w:szCs w:val="28"/>
        </w:rPr>
        <w:t>ı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 konusunda</w:t>
      </w:r>
      <w:r w:rsidR="00210A62" w:rsidRPr="002257A0">
        <w:rPr>
          <w:rFonts w:ascii="Calibri" w:hAnsi="Calibri"/>
          <w:color w:val="000000"/>
          <w:sz w:val="28"/>
          <w:szCs w:val="28"/>
        </w:rPr>
        <w:t xml:space="preserve"> 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ısrar </w:t>
      </w:r>
      <w:r w:rsidR="000B252E" w:rsidRPr="002257A0">
        <w:rPr>
          <w:rFonts w:ascii="Calibri" w:hAnsi="Calibri"/>
          <w:color w:val="000000"/>
          <w:sz w:val="28"/>
          <w:szCs w:val="28"/>
        </w:rPr>
        <w:t xml:space="preserve">edilmesi </w:t>
      </w:r>
      <w:r w:rsidR="005A0851">
        <w:rPr>
          <w:rFonts w:ascii="Calibri" w:hAnsi="Calibri"/>
          <w:color w:val="000000"/>
          <w:sz w:val="28"/>
          <w:szCs w:val="28"/>
        </w:rPr>
        <w:t>üzerine</w:t>
      </w:r>
      <w:r w:rsidR="00906444" w:rsidRPr="002257A0">
        <w:rPr>
          <w:rFonts w:ascii="Calibri" w:hAnsi="Calibri"/>
          <w:color w:val="000000"/>
          <w:sz w:val="28"/>
          <w:szCs w:val="28"/>
        </w:rPr>
        <w:t xml:space="preserve">, </w:t>
      </w:r>
      <w:r w:rsidR="00906444" w:rsidRPr="002257A0">
        <w:rPr>
          <w:sz w:val="28"/>
          <w:szCs w:val="28"/>
        </w:rPr>
        <w:t>Kent Konseyinin tüm s</w:t>
      </w:r>
      <w:r w:rsidR="00210A62" w:rsidRPr="002257A0">
        <w:rPr>
          <w:sz w:val="28"/>
          <w:szCs w:val="28"/>
        </w:rPr>
        <w:t>ivil toplum örgütleri</w:t>
      </w:r>
      <w:r w:rsidR="00906444" w:rsidRPr="002257A0">
        <w:rPr>
          <w:sz w:val="28"/>
          <w:szCs w:val="28"/>
        </w:rPr>
        <w:t xml:space="preserve">, parti, odalar vd. tüm kentliler açısından eşit ve yatay bir yapı olduğunu belirterek </w:t>
      </w:r>
      <w:r w:rsidR="005A0851">
        <w:rPr>
          <w:sz w:val="28"/>
          <w:szCs w:val="28"/>
        </w:rPr>
        <w:t xml:space="preserve">çoğulcu ve eşitlikçi olmayan bir </w:t>
      </w:r>
      <w:r w:rsidR="00906444" w:rsidRPr="002257A0">
        <w:rPr>
          <w:sz w:val="28"/>
          <w:szCs w:val="28"/>
        </w:rPr>
        <w:t xml:space="preserve">süreçte yer almayacağımızı ileterek </w:t>
      </w:r>
      <w:r w:rsidR="00210A62" w:rsidRPr="002257A0">
        <w:rPr>
          <w:sz w:val="28"/>
          <w:szCs w:val="28"/>
        </w:rPr>
        <w:t xml:space="preserve">çalışmadan </w:t>
      </w:r>
      <w:r w:rsidR="00906444" w:rsidRPr="002257A0">
        <w:rPr>
          <w:sz w:val="28"/>
          <w:szCs w:val="28"/>
        </w:rPr>
        <w:t xml:space="preserve">ayrıldık. </w:t>
      </w:r>
    </w:p>
    <w:p w14:paraId="734FFDF9" w14:textId="77777777" w:rsidR="003204B3" w:rsidRDefault="003204B3" w:rsidP="008D6BFE">
      <w:p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5ECF2906" w14:textId="77777777" w:rsidR="003204B3" w:rsidRDefault="003204B3" w:rsidP="008D6BFE">
      <w:p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6BBCBE03" w14:textId="3978B434" w:rsidR="005B100C" w:rsidRPr="002257A0" w:rsidRDefault="00F50D69" w:rsidP="008D6BFE">
      <w:p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Ahmet </w:t>
      </w:r>
      <w:r w:rsidR="005B100C" w:rsidRPr="002257A0">
        <w:rPr>
          <w:rFonts w:ascii="Calibri" w:hAnsi="Calibri"/>
          <w:color w:val="000000" w:themeColor="text1"/>
          <w:sz w:val="28"/>
          <w:szCs w:val="28"/>
        </w:rPr>
        <w:t>Aras</w:t>
      </w:r>
      <w:r w:rsidR="008F3E0A" w:rsidRPr="002257A0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B100C" w:rsidRPr="002257A0">
        <w:rPr>
          <w:rFonts w:ascii="Calibri" w:hAnsi="Calibri"/>
          <w:color w:val="000000" w:themeColor="text1"/>
          <w:sz w:val="28"/>
          <w:szCs w:val="28"/>
        </w:rPr>
        <w:t>31 Mart 2019 yerel seçimlerinin</w:t>
      </w:r>
      <w:r w:rsidR="00906444" w:rsidRPr="002257A0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B100C" w:rsidRPr="002257A0">
        <w:rPr>
          <w:rFonts w:ascii="Calibri" w:hAnsi="Calibri"/>
          <w:color w:val="000000" w:themeColor="text1"/>
          <w:sz w:val="28"/>
          <w:szCs w:val="28"/>
        </w:rPr>
        <w:t xml:space="preserve">öncesinde ve seçildikten sonra muhtelif toplantılarda, röportajlarda; </w:t>
      </w:r>
    </w:p>
    <w:p w14:paraId="42D26955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Bodrum’u Kent Konseyi, TMMOB, Stk lar, sivil inisiyatiflerin katılımı ve katkısı ile birlikte yöneteceğim, </w:t>
      </w:r>
    </w:p>
    <w:p w14:paraId="1D1FBF9E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>Bodrum için yapılması gereken neyse birlikte karar vereceğiz,</w:t>
      </w:r>
    </w:p>
    <w:p w14:paraId="6606CCCA" w14:textId="7F8EBB12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>1 Nisan 2019 dan sonra Bodrum’u demokratik katılımcı bir anlayışla yöneteceğim. Her konuda demokrat, eşitlikçi, özgürlükçü bir yönetim anlayışı vaat ediyorum,</w:t>
      </w:r>
    </w:p>
    <w:p w14:paraId="2DEB4AA9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Bundan sonra Bodrum’da herşey her platformda tartışılacak, </w:t>
      </w:r>
    </w:p>
    <w:p w14:paraId="369BF0BD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Bodrum’u çevre, kültür, tarih başta olmak üzere tüm değerleriyle korunması için teminat veriyorum. Benim böyle bir gücüm ve duruşum var. Yarımadada yapılacak herhangi bir müdahalenin sizlerin onayından geçmeden benim tarafımdan onaylanması mümkün değil , </w:t>
      </w:r>
    </w:p>
    <w:p w14:paraId="176F571B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2257A0">
        <w:rPr>
          <w:rFonts w:eastAsia="Times New Roman" w:cstheme="minorHAnsi"/>
          <w:bCs/>
          <w:color w:val="000000" w:themeColor="text1"/>
          <w:sz w:val="28"/>
          <w:szCs w:val="28"/>
        </w:rPr>
        <w:t>Bodrum'da her şeye müdahil olacağız. Yani bu bizi ilgilendirmez diye bir şey yok arkadaşlar. Biz her şeye müdahiliz</w:t>
      </w:r>
    </w:p>
    <w:p w14:paraId="256D757C" w14:textId="77777777" w:rsidR="005B100C" w:rsidRPr="002257A0" w:rsidRDefault="005B100C" w:rsidP="008D6BFE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2257A0">
        <w:rPr>
          <w:rFonts w:eastAsia="Times New Roman" w:cstheme="minorHAnsi"/>
          <w:bCs/>
          <w:color w:val="000000" w:themeColor="text1"/>
          <w:sz w:val="28"/>
          <w:szCs w:val="28"/>
        </w:rPr>
        <w:t>Biz artık Bodrum’da tüm değerlerimizi koruma ağırlıklı bir plan ve program yapacağız. Tüm kurumlarla birlikte çalışmaya hazırız.</w:t>
      </w:r>
    </w:p>
    <w:p w14:paraId="1BA77B81" w14:textId="77777777" w:rsidR="005B100C" w:rsidRPr="002257A0" w:rsidRDefault="005B100C" w:rsidP="008D6BFE">
      <w:pPr>
        <w:pStyle w:val="ListeParagraf"/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Ve </w:t>
      </w:r>
    </w:p>
    <w:p w14:paraId="0339C0A2" w14:textId="03FA7075" w:rsidR="005B100C" w:rsidRPr="002257A0" w:rsidRDefault="005B100C" w:rsidP="008D6BF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257A0">
        <w:rPr>
          <w:rFonts w:ascii="Calibri" w:hAnsi="Calibri"/>
          <w:color w:val="000000" w:themeColor="text1"/>
          <w:sz w:val="28"/>
          <w:szCs w:val="28"/>
        </w:rPr>
        <w:t xml:space="preserve">VERDİĞİM SÖZLERİN ALTINA İMZAMI ATIYORUM </w:t>
      </w:r>
      <w:r w:rsidR="00906444" w:rsidRPr="002257A0">
        <w:rPr>
          <w:rFonts w:ascii="Calibri" w:hAnsi="Calibri"/>
          <w:color w:val="000000" w:themeColor="text1"/>
          <w:sz w:val="28"/>
          <w:szCs w:val="28"/>
        </w:rPr>
        <w:t xml:space="preserve">demişti. </w:t>
      </w:r>
      <w:r w:rsidRPr="002257A0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322A4B19" w14:textId="62A64AC2" w:rsidR="00621EE6" w:rsidRPr="002257A0" w:rsidRDefault="005B100C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rFonts w:ascii="Calibri" w:hAnsi="Calibri"/>
          <w:color w:val="000000"/>
          <w:sz w:val="28"/>
          <w:szCs w:val="28"/>
        </w:rPr>
        <w:t xml:space="preserve">Bodrum’un </w:t>
      </w:r>
      <w:r w:rsidR="00545729" w:rsidRPr="002257A0">
        <w:rPr>
          <w:rFonts w:ascii="Calibri" w:hAnsi="Calibri"/>
          <w:color w:val="000000"/>
          <w:sz w:val="28"/>
          <w:szCs w:val="28"/>
        </w:rPr>
        <w:t xml:space="preserve">yaşamsal </w:t>
      </w:r>
      <w:r w:rsidRPr="002257A0">
        <w:rPr>
          <w:rFonts w:ascii="Calibri" w:hAnsi="Calibri"/>
          <w:color w:val="000000"/>
          <w:sz w:val="28"/>
          <w:szCs w:val="28"/>
        </w:rPr>
        <w:t>sorunları ve çö</w:t>
      </w:r>
      <w:r w:rsidR="003204B3">
        <w:rPr>
          <w:rFonts w:ascii="Calibri" w:hAnsi="Calibri"/>
          <w:color w:val="000000"/>
          <w:sz w:val="28"/>
          <w:szCs w:val="28"/>
        </w:rPr>
        <w:t xml:space="preserve">zümüne dair yapılan çalışmalar veya yapılmasını istediğimiz çalışmalar </w:t>
      </w:r>
      <w:r w:rsidR="00621EE6" w:rsidRPr="002257A0">
        <w:rPr>
          <w:rFonts w:ascii="Calibri" w:hAnsi="Calibri"/>
          <w:color w:val="000000"/>
          <w:sz w:val="28"/>
          <w:szCs w:val="28"/>
        </w:rPr>
        <w:t>belediyey</w:t>
      </w:r>
      <w:r w:rsidR="003204B3">
        <w:rPr>
          <w:rFonts w:ascii="Calibri" w:hAnsi="Calibri"/>
          <w:color w:val="000000"/>
          <w:sz w:val="28"/>
          <w:szCs w:val="28"/>
        </w:rPr>
        <w:t xml:space="preserve">le her zaman konuşuldu, çoğulcu, katılımcı </w:t>
      </w:r>
      <w:r w:rsidR="00545729" w:rsidRPr="002257A0">
        <w:rPr>
          <w:rFonts w:ascii="Calibri" w:hAnsi="Calibri"/>
          <w:color w:val="000000"/>
          <w:sz w:val="28"/>
          <w:szCs w:val="28"/>
        </w:rPr>
        <w:t>müzakere süreçleri oluşturul</w:t>
      </w:r>
      <w:r w:rsidR="00C44D6A" w:rsidRPr="002257A0">
        <w:rPr>
          <w:rFonts w:ascii="Calibri" w:hAnsi="Calibri"/>
          <w:color w:val="000000"/>
          <w:sz w:val="28"/>
          <w:szCs w:val="28"/>
        </w:rPr>
        <w:t xml:space="preserve">ması için ısrarcı , takipçi olundu. </w:t>
      </w:r>
      <w:r w:rsidR="00621EE6" w:rsidRPr="002257A0">
        <w:rPr>
          <w:rFonts w:ascii="Calibri" w:hAnsi="Calibri"/>
          <w:color w:val="000000"/>
          <w:sz w:val="28"/>
          <w:szCs w:val="28"/>
        </w:rPr>
        <w:t xml:space="preserve">Ama </w:t>
      </w:r>
      <w:r w:rsidR="003204B3">
        <w:rPr>
          <w:rFonts w:ascii="Calibri" w:hAnsi="Calibri"/>
          <w:color w:val="000000"/>
          <w:sz w:val="28"/>
          <w:szCs w:val="28"/>
        </w:rPr>
        <w:t xml:space="preserve">bu </w:t>
      </w:r>
      <w:r w:rsidR="00545729" w:rsidRPr="002257A0">
        <w:rPr>
          <w:rFonts w:ascii="Calibri" w:hAnsi="Calibri"/>
          <w:color w:val="000000"/>
          <w:sz w:val="28"/>
          <w:szCs w:val="28"/>
        </w:rPr>
        <w:t>süreç</w:t>
      </w:r>
      <w:r w:rsidR="003204B3">
        <w:rPr>
          <w:rFonts w:ascii="Calibri" w:hAnsi="Calibri"/>
          <w:color w:val="000000"/>
          <w:sz w:val="28"/>
          <w:szCs w:val="28"/>
        </w:rPr>
        <w:t>ler</w:t>
      </w:r>
      <w:r w:rsidR="00545729" w:rsidRPr="002257A0">
        <w:rPr>
          <w:rFonts w:ascii="Calibri" w:hAnsi="Calibri"/>
          <w:color w:val="000000"/>
          <w:sz w:val="28"/>
          <w:szCs w:val="28"/>
        </w:rPr>
        <w:t xml:space="preserve"> netice</w:t>
      </w:r>
      <w:r w:rsidR="00880A2B" w:rsidRPr="002257A0">
        <w:rPr>
          <w:rFonts w:ascii="Calibri" w:hAnsi="Calibri"/>
          <w:color w:val="000000"/>
          <w:sz w:val="28"/>
          <w:szCs w:val="28"/>
        </w:rPr>
        <w:t xml:space="preserve">ye ulaşamadan </w:t>
      </w:r>
      <w:r w:rsidR="00545729" w:rsidRPr="002257A0">
        <w:rPr>
          <w:rFonts w:ascii="Calibri" w:hAnsi="Calibri"/>
          <w:color w:val="000000"/>
          <w:sz w:val="28"/>
          <w:szCs w:val="28"/>
        </w:rPr>
        <w:t xml:space="preserve">sona erdi. </w:t>
      </w:r>
      <w:r w:rsidR="00D15085" w:rsidRPr="002257A0">
        <w:rPr>
          <w:rFonts w:ascii="Calibri" w:hAnsi="Calibri"/>
          <w:color w:val="000000"/>
          <w:sz w:val="28"/>
          <w:szCs w:val="28"/>
        </w:rPr>
        <w:t>Bodrumun tarihinde yapılmış bir</w:t>
      </w:r>
      <w:r w:rsidR="00F50D69" w:rsidRPr="002257A0">
        <w:rPr>
          <w:rFonts w:ascii="Calibri" w:hAnsi="Calibri"/>
          <w:color w:val="000000"/>
          <w:sz w:val="28"/>
          <w:szCs w:val="28"/>
        </w:rPr>
        <w:t xml:space="preserve">çok çalışmanın dikkate alınmadığı, </w:t>
      </w:r>
      <w:r w:rsidR="003204B3">
        <w:rPr>
          <w:rFonts w:ascii="Calibri" w:hAnsi="Calibri"/>
          <w:color w:val="000000"/>
          <w:sz w:val="28"/>
          <w:szCs w:val="28"/>
        </w:rPr>
        <w:t xml:space="preserve">çoğulcu, </w:t>
      </w:r>
      <w:r w:rsidR="00F50D69" w:rsidRPr="002257A0">
        <w:rPr>
          <w:rFonts w:ascii="Calibri" w:hAnsi="Calibri"/>
          <w:color w:val="000000"/>
          <w:sz w:val="28"/>
          <w:szCs w:val="28"/>
        </w:rPr>
        <w:t>k</w:t>
      </w:r>
      <w:r w:rsidR="00621EE6" w:rsidRPr="002257A0">
        <w:rPr>
          <w:sz w:val="28"/>
          <w:szCs w:val="28"/>
        </w:rPr>
        <w:t xml:space="preserve">atılımcı </w:t>
      </w:r>
      <w:r w:rsidR="00D15085" w:rsidRPr="002257A0">
        <w:rPr>
          <w:sz w:val="28"/>
          <w:szCs w:val="28"/>
        </w:rPr>
        <w:t>sürecin</w:t>
      </w:r>
      <w:r w:rsidR="00621EE6" w:rsidRPr="002257A0">
        <w:rPr>
          <w:sz w:val="28"/>
          <w:szCs w:val="28"/>
        </w:rPr>
        <w:t xml:space="preserve"> işletilmediği, ortak </w:t>
      </w:r>
      <w:r w:rsidR="00D15085" w:rsidRPr="002257A0">
        <w:rPr>
          <w:sz w:val="28"/>
          <w:szCs w:val="28"/>
        </w:rPr>
        <w:t xml:space="preserve">akıl aramanın, ortak aklın </w:t>
      </w:r>
      <w:r w:rsidR="00621EE6" w:rsidRPr="002257A0">
        <w:rPr>
          <w:sz w:val="28"/>
          <w:szCs w:val="28"/>
        </w:rPr>
        <w:t>sözde kaldığı örnekleri çoğaltabiliriz. Global forum, Ant heaven, sivil toplum karşı çıkışıyla engellediğimiz doğalgaz konusu, Usuluk, çevre yolu</w:t>
      </w:r>
      <w:r w:rsidR="00C52AA4" w:rsidRPr="002257A0">
        <w:rPr>
          <w:sz w:val="28"/>
          <w:szCs w:val="28"/>
        </w:rPr>
        <w:t xml:space="preserve"> projesi </w:t>
      </w:r>
      <w:r w:rsidR="00621EE6" w:rsidRPr="002257A0">
        <w:rPr>
          <w:sz w:val="28"/>
          <w:szCs w:val="28"/>
        </w:rPr>
        <w:t>, cennet koyu</w:t>
      </w:r>
      <w:r w:rsidR="00C52AA4" w:rsidRPr="002257A0">
        <w:rPr>
          <w:sz w:val="28"/>
          <w:szCs w:val="28"/>
        </w:rPr>
        <w:t xml:space="preserve">  talanı</w:t>
      </w:r>
      <w:r w:rsidR="00621EE6" w:rsidRPr="002257A0">
        <w:rPr>
          <w:sz w:val="28"/>
          <w:szCs w:val="28"/>
        </w:rPr>
        <w:t xml:space="preserve">, yoksulluk, inşaat yasağı, over turizm ve </w:t>
      </w:r>
      <w:r w:rsidR="00880A2B" w:rsidRPr="002257A0">
        <w:rPr>
          <w:sz w:val="28"/>
          <w:szCs w:val="28"/>
        </w:rPr>
        <w:t xml:space="preserve">Bodrum’da </w:t>
      </w:r>
      <w:r w:rsidR="00621EE6" w:rsidRPr="002257A0">
        <w:rPr>
          <w:sz w:val="28"/>
          <w:szCs w:val="28"/>
        </w:rPr>
        <w:t xml:space="preserve">nasıl bir turizmin tartışılmaması gibi. </w:t>
      </w:r>
    </w:p>
    <w:p w14:paraId="6713FDF6" w14:textId="23C6F17E" w:rsidR="00621EE6" w:rsidRPr="002257A0" w:rsidRDefault="00621EE6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Bizler </w:t>
      </w:r>
      <w:r w:rsidR="00D12A2E" w:rsidRPr="002257A0">
        <w:rPr>
          <w:sz w:val="28"/>
          <w:szCs w:val="28"/>
        </w:rPr>
        <w:t xml:space="preserve">demokratik </w:t>
      </w:r>
      <w:r w:rsidR="003204B3">
        <w:rPr>
          <w:sz w:val="28"/>
          <w:szCs w:val="28"/>
        </w:rPr>
        <w:t xml:space="preserve">çoğulcu, </w:t>
      </w:r>
      <w:r w:rsidR="00D12A2E" w:rsidRPr="002257A0">
        <w:rPr>
          <w:sz w:val="28"/>
          <w:szCs w:val="28"/>
        </w:rPr>
        <w:t xml:space="preserve">katılımcı </w:t>
      </w:r>
      <w:r w:rsidR="009E4B34" w:rsidRPr="002257A0">
        <w:rPr>
          <w:sz w:val="28"/>
          <w:szCs w:val="28"/>
        </w:rPr>
        <w:t>yerel yönetim ve süreçlerde ısrarımızdan vazgeçmedik</w:t>
      </w:r>
      <w:r w:rsidR="001A3E9F" w:rsidRPr="002257A0">
        <w:rPr>
          <w:sz w:val="28"/>
          <w:szCs w:val="28"/>
        </w:rPr>
        <w:t xml:space="preserve"> ve her zaman Başkana </w:t>
      </w:r>
      <w:r w:rsidR="00C52AA4" w:rsidRPr="002257A0">
        <w:rPr>
          <w:sz w:val="28"/>
          <w:szCs w:val="28"/>
        </w:rPr>
        <w:t xml:space="preserve">sözümüzü, </w:t>
      </w:r>
      <w:r w:rsidR="001A3E9F" w:rsidRPr="002257A0">
        <w:rPr>
          <w:sz w:val="28"/>
          <w:szCs w:val="28"/>
        </w:rPr>
        <w:t xml:space="preserve">eleştirimizi </w:t>
      </w:r>
      <w:r w:rsidR="003204B3">
        <w:rPr>
          <w:sz w:val="28"/>
          <w:szCs w:val="28"/>
        </w:rPr>
        <w:t xml:space="preserve">çözüm süreçleriyle birlikte </w:t>
      </w:r>
      <w:r w:rsidR="001A3E9F" w:rsidRPr="002257A0">
        <w:rPr>
          <w:sz w:val="28"/>
          <w:szCs w:val="28"/>
        </w:rPr>
        <w:t xml:space="preserve">ilettik. </w:t>
      </w:r>
      <w:r w:rsidR="00C52AA4" w:rsidRPr="002257A0">
        <w:rPr>
          <w:sz w:val="28"/>
          <w:szCs w:val="28"/>
        </w:rPr>
        <w:t xml:space="preserve">İletirken </w:t>
      </w:r>
      <w:r w:rsidR="00D12A2E" w:rsidRPr="002257A0">
        <w:rPr>
          <w:sz w:val="28"/>
          <w:szCs w:val="28"/>
        </w:rPr>
        <w:t>Müzakere yolunu hep açık tut</w:t>
      </w:r>
      <w:r w:rsidR="001A3E9F" w:rsidRPr="002257A0">
        <w:rPr>
          <w:sz w:val="28"/>
          <w:szCs w:val="28"/>
        </w:rPr>
        <w:t xml:space="preserve">mayı seçtik. </w:t>
      </w:r>
      <w:r w:rsidR="009E4B34" w:rsidRPr="002257A0">
        <w:rPr>
          <w:sz w:val="28"/>
          <w:szCs w:val="28"/>
        </w:rPr>
        <w:t xml:space="preserve">Ama </w:t>
      </w:r>
      <w:r w:rsidR="00C52AA4" w:rsidRPr="002257A0">
        <w:rPr>
          <w:sz w:val="28"/>
          <w:szCs w:val="28"/>
        </w:rPr>
        <w:t xml:space="preserve">bugün geldiğimiz yerde gördüğümüz, </w:t>
      </w:r>
      <w:r w:rsidR="00880A2B" w:rsidRPr="002257A0">
        <w:rPr>
          <w:sz w:val="28"/>
          <w:szCs w:val="28"/>
        </w:rPr>
        <w:t xml:space="preserve">kamuoyuna, bizlere söylenen </w:t>
      </w:r>
      <w:r w:rsidR="009E4B34" w:rsidRPr="002257A0">
        <w:rPr>
          <w:sz w:val="28"/>
          <w:szCs w:val="28"/>
        </w:rPr>
        <w:t>sözler sadece iyi bir vizyon stratejisi ile söylenen içi boşaltılmış, uygulaması olmayan sözler</w:t>
      </w:r>
      <w:r w:rsidR="00880A2B" w:rsidRPr="002257A0">
        <w:rPr>
          <w:sz w:val="28"/>
          <w:szCs w:val="28"/>
        </w:rPr>
        <w:t>miş</w:t>
      </w:r>
      <w:r w:rsidR="009E4B34" w:rsidRPr="002257A0">
        <w:rPr>
          <w:sz w:val="28"/>
          <w:szCs w:val="28"/>
        </w:rPr>
        <w:t xml:space="preserve">. </w:t>
      </w:r>
    </w:p>
    <w:p w14:paraId="7CC6F759" w14:textId="587B5127" w:rsidR="009E4B34" w:rsidRPr="002257A0" w:rsidRDefault="009E4B34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Belediye dışında </w:t>
      </w:r>
      <w:r w:rsidR="00880A2B" w:rsidRPr="002257A0">
        <w:rPr>
          <w:sz w:val="28"/>
          <w:szCs w:val="28"/>
        </w:rPr>
        <w:t xml:space="preserve">bu </w:t>
      </w:r>
      <w:r w:rsidR="00C52AA4" w:rsidRPr="002257A0">
        <w:rPr>
          <w:sz w:val="28"/>
          <w:szCs w:val="28"/>
        </w:rPr>
        <w:t xml:space="preserve">içi boşaltılmış </w:t>
      </w:r>
      <w:r w:rsidRPr="002257A0">
        <w:rPr>
          <w:sz w:val="28"/>
          <w:szCs w:val="28"/>
        </w:rPr>
        <w:t>parlak sözlerle bir süreç götür</w:t>
      </w:r>
      <w:r w:rsidR="00994D39" w:rsidRPr="002257A0">
        <w:rPr>
          <w:sz w:val="28"/>
          <w:szCs w:val="28"/>
        </w:rPr>
        <w:t xml:space="preserve">meyi seçenler, </w:t>
      </w:r>
      <w:r w:rsidRPr="002257A0">
        <w:rPr>
          <w:sz w:val="28"/>
          <w:szCs w:val="28"/>
        </w:rPr>
        <w:t xml:space="preserve">belediye için de de elbette demokratik olmayan </w:t>
      </w:r>
      <w:r w:rsidR="00F50D69" w:rsidRPr="002257A0">
        <w:rPr>
          <w:sz w:val="28"/>
          <w:szCs w:val="28"/>
        </w:rPr>
        <w:t xml:space="preserve">idari </w:t>
      </w:r>
      <w:r w:rsidRPr="002257A0">
        <w:rPr>
          <w:sz w:val="28"/>
          <w:szCs w:val="28"/>
        </w:rPr>
        <w:t>süreçleri yaratıyorlar. Ve Botav Arama Konferansına</w:t>
      </w:r>
      <w:r w:rsidR="001A3E9F" w:rsidRPr="002257A0">
        <w:rPr>
          <w:sz w:val="28"/>
          <w:szCs w:val="28"/>
        </w:rPr>
        <w:t>,</w:t>
      </w:r>
      <w:r w:rsidRPr="002257A0">
        <w:rPr>
          <w:sz w:val="28"/>
          <w:szCs w:val="28"/>
        </w:rPr>
        <w:t xml:space="preserve"> Kent Konseyi, meslek odaları ve sivil toplum örgütlerinin davet edilememesini sosyal medyada eleştiren Mimar Bülent Bardak </w:t>
      </w:r>
      <w:r w:rsidR="00880A2B" w:rsidRPr="002257A0">
        <w:rPr>
          <w:sz w:val="28"/>
          <w:szCs w:val="28"/>
        </w:rPr>
        <w:t>belediyede</w:t>
      </w:r>
      <w:r w:rsidRPr="002257A0">
        <w:rPr>
          <w:sz w:val="28"/>
          <w:szCs w:val="28"/>
        </w:rPr>
        <w:t>ki görev</w:t>
      </w:r>
      <w:r w:rsidR="001A3E9F" w:rsidRPr="002257A0">
        <w:rPr>
          <w:sz w:val="28"/>
          <w:szCs w:val="28"/>
        </w:rPr>
        <w:t xml:space="preserve"> yerinden başka bir yere gönderil</w:t>
      </w:r>
      <w:r w:rsidR="003204B3">
        <w:rPr>
          <w:sz w:val="28"/>
          <w:szCs w:val="28"/>
        </w:rPr>
        <w:t xml:space="preserve">di. </w:t>
      </w:r>
    </w:p>
    <w:p w14:paraId="0A53B77A" w14:textId="77777777" w:rsidR="008D6BFE" w:rsidRDefault="008D6BFE" w:rsidP="008D6BFE">
      <w:pPr>
        <w:spacing w:line="240" w:lineRule="auto"/>
        <w:jc w:val="both"/>
        <w:rPr>
          <w:sz w:val="28"/>
          <w:szCs w:val="28"/>
        </w:rPr>
      </w:pPr>
    </w:p>
    <w:p w14:paraId="38CE0F42" w14:textId="77777777" w:rsidR="003204B3" w:rsidRDefault="003204B3" w:rsidP="008D6BFE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Sayın Başkan, </w:t>
      </w:r>
    </w:p>
    <w:p w14:paraId="2FA7AFE4" w14:textId="3D402EC0" w:rsidR="00F50D69" w:rsidRPr="002257A0" w:rsidRDefault="00F50D69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Ya demokrasiden, </w:t>
      </w:r>
      <w:r w:rsidR="003204B3">
        <w:rPr>
          <w:sz w:val="28"/>
          <w:szCs w:val="28"/>
        </w:rPr>
        <w:t>çoğulcu</w:t>
      </w:r>
      <w:r w:rsidR="0055377E">
        <w:rPr>
          <w:sz w:val="28"/>
          <w:szCs w:val="28"/>
        </w:rPr>
        <w:t>luktan</w:t>
      </w:r>
      <w:r w:rsidR="003204B3">
        <w:rPr>
          <w:sz w:val="28"/>
          <w:szCs w:val="28"/>
        </w:rPr>
        <w:t xml:space="preserve">, </w:t>
      </w:r>
      <w:r w:rsidRPr="002257A0">
        <w:rPr>
          <w:sz w:val="28"/>
          <w:szCs w:val="28"/>
        </w:rPr>
        <w:t>katılımcı</w:t>
      </w:r>
      <w:r w:rsidR="0055377E">
        <w:rPr>
          <w:sz w:val="28"/>
          <w:szCs w:val="28"/>
        </w:rPr>
        <w:t>lıktan</w:t>
      </w:r>
      <w:r w:rsidRPr="002257A0">
        <w:rPr>
          <w:sz w:val="28"/>
          <w:szCs w:val="28"/>
        </w:rPr>
        <w:t>, şeffaf</w:t>
      </w:r>
      <w:r w:rsidR="0055377E">
        <w:rPr>
          <w:sz w:val="28"/>
          <w:szCs w:val="28"/>
        </w:rPr>
        <w:t>lıktan</w:t>
      </w:r>
      <w:r w:rsidRPr="002257A0">
        <w:rPr>
          <w:sz w:val="28"/>
          <w:szCs w:val="28"/>
        </w:rPr>
        <w:t>, eşit</w:t>
      </w:r>
      <w:r w:rsidR="0055377E">
        <w:rPr>
          <w:sz w:val="28"/>
          <w:szCs w:val="28"/>
        </w:rPr>
        <w:t xml:space="preserve">likten </w:t>
      </w:r>
      <w:r w:rsidR="003204B3">
        <w:rPr>
          <w:sz w:val="28"/>
          <w:szCs w:val="28"/>
        </w:rPr>
        <w:t xml:space="preserve">taraf, </w:t>
      </w:r>
    </w:p>
    <w:p w14:paraId="07DDF28B" w14:textId="2004EDD5" w:rsidR="00F50D69" w:rsidRPr="002257A0" w:rsidRDefault="00F50D69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Ya doğadan </w:t>
      </w:r>
      <w:r w:rsidR="003204B3">
        <w:rPr>
          <w:sz w:val="28"/>
          <w:szCs w:val="28"/>
        </w:rPr>
        <w:t>taraf</w:t>
      </w:r>
      <w:r w:rsidRPr="002257A0">
        <w:rPr>
          <w:sz w:val="28"/>
          <w:szCs w:val="28"/>
        </w:rPr>
        <w:t>,</w:t>
      </w:r>
    </w:p>
    <w:p w14:paraId="6E1D1017" w14:textId="7824D4C6" w:rsidR="00F50D69" w:rsidRPr="002257A0" w:rsidRDefault="001A3E9F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Ya Bodrum’dan </w:t>
      </w:r>
      <w:r w:rsidR="00F50D69" w:rsidRPr="002257A0">
        <w:rPr>
          <w:sz w:val="28"/>
          <w:szCs w:val="28"/>
        </w:rPr>
        <w:t xml:space="preserve">tarafsınızdır. </w:t>
      </w:r>
    </w:p>
    <w:p w14:paraId="3C63E0A3" w14:textId="77777777" w:rsidR="00F50D69" w:rsidRPr="002257A0" w:rsidRDefault="00F50D69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Ya da değilsinizdir. </w:t>
      </w:r>
    </w:p>
    <w:p w14:paraId="37078F0A" w14:textId="7609B5EF" w:rsidR="00F50D69" w:rsidRPr="002257A0" w:rsidRDefault="0055377E" w:rsidP="008D6B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F50D69" w:rsidRPr="002257A0">
        <w:rPr>
          <w:sz w:val="28"/>
          <w:szCs w:val="28"/>
        </w:rPr>
        <w:t xml:space="preserve">aptıklarınız yapacaklarınızın teminatı olarak ortada duruyor. </w:t>
      </w:r>
    </w:p>
    <w:p w14:paraId="53DB0936" w14:textId="40A3DCE5" w:rsidR="00F50D69" w:rsidRPr="002257A0" w:rsidRDefault="00F50D69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>Biz bugün asil olanlar olarak b</w:t>
      </w:r>
      <w:r w:rsidR="001A3E9F" w:rsidRPr="002257A0">
        <w:rPr>
          <w:sz w:val="28"/>
          <w:szCs w:val="28"/>
        </w:rPr>
        <w:t>elediye</w:t>
      </w:r>
      <w:r w:rsidR="000D44EC" w:rsidRPr="002257A0">
        <w:rPr>
          <w:sz w:val="28"/>
          <w:szCs w:val="28"/>
        </w:rPr>
        <w:t xml:space="preserve">deyiz. Botav Arama Konferansının düzenlenmesi, çağrılılar, </w:t>
      </w:r>
      <w:r w:rsidR="00994D39" w:rsidRPr="002257A0">
        <w:rPr>
          <w:sz w:val="28"/>
          <w:szCs w:val="28"/>
        </w:rPr>
        <w:t xml:space="preserve">konferansın bütçesinin nasıl ve nelerden oluştuğu, </w:t>
      </w:r>
      <w:r w:rsidR="000D44EC" w:rsidRPr="002257A0">
        <w:rPr>
          <w:sz w:val="28"/>
          <w:szCs w:val="28"/>
        </w:rPr>
        <w:t>kimin ödediği hakkında açıklama</w:t>
      </w:r>
      <w:r w:rsidR="00880A2B" w:rsidRPr="002257A0">
        <w:rPr>
          <w:sz w:val="28"/>
          <w:szCs w:val="28"/>
        </w:rPr>
        <w:t xml:space="preserve"> bekliyoruz ve takipçisi olacağı</w:t>
      </w:r>
      <w:r w:rsidR="00C204B5" w:rsidRPr="002257A0">
        <w:rPr>
          <w:sz w:val="28"/>
          <w:szCs w:val="28"/>
        </w:rPr>
        <w:t xml:space="preserve">z. </w:t>
      </w:r>
    </w:p>
    <w:p w14:paraId="1441502B" w14:textId="38CBB7A7" w:rsidR="000D44EC" w:rsidRPr="002257A0" w:rsidRDefault="000D44EC" w:rsidP="008D6BFE">
      <w:pPr>
        <w:spacing w:line="240" w:lineRule="auto"/>
        <w:jc w:val="both"/>
        <w:rPr>
          <w:sz w:val="28"/>
          <w:szCs w:val="28"/>
        </w:rPr>
      </w:pPr>
      <w:r w:rsidRPr="002257A0">
        <w:rPr>
          <w:sz w:val="28"/>
          <w:szCs w:val="28"/>
        </w:rPr>
        <w:t xml:space="preserve">Bodrum Kent Konseyi Yürütme Kurulu </w:t>
      </w:r>
    </w:p>
    <w:sectPr w:rsidR="000D44EC" w:rsidRPr="002257A0" w:rsidSect="00B66CB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E207" w14:textId="77777777" w:rsidR="00236789" w:rsidRDefault="00236789" w:rsidP="00BC660E">
      <w:pPr>
        <w:spacing w:after="0" w:line="240" w:lineRule="auto"/>
      </w:pPr>
      <w:r>
        <w:separator/>
      </w:r>
    </w:p>
  </w:endnote>
  <w:endnote w:type="continuationSeparator" w:id="0">
    <w:p w14:paraId="0670A5D1" w14:textId="77777777" w:rsidR="00236789" w:rsidRDefault="00236789" w:rsidP="00B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8879" w14:textId="77777777" w:rsidR="00236789" w:rsidRDefault="00236789" w:rsidP="00BC660E">
      <w:pPr>
        <w:spacing w:after="0" w:line="240" w:lineRule="auto"/>
      </w:pPr>
      <w:r>
        <w:separator/>
      </w:r>
    </w:p>
  </w:footnote>
  <w:footnote w:type="continuationSeparator" w:id="0">
    <w:p w14:paraId="556E3895" w14:textId="77777777" w:rsidR="00236789" w:rsidRDefault="00236789" w:rsidP="00BC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007"/>
    <w:multiLevelType w:val="hybridMultilevel"/>
    <w:tmpl w:val="61C0A168"/>
    <w:lvl w:ilvl="0" w:tplc="5CF206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1F1"/>
    <w:multiLevelType w:val="hybridMultilevel"/>
    <w:tmpl w:val="EACC3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2D3B"/>
    <w:multiLevelType w:val="hybridMultilevel"/>
    <w:tmpl w:val="BDB6A340"/>
    <w:lvl w:ilvl="0" w:tplc="5CF206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A"/>
    <w:rsid w:val="000114E1"/>
    <w:rsid w:val="00012EDE"/>
    <w:rsid w:val="00015A6D"/>
    <w:rsid w:val="00026868"/>
    <w:rsid w:val="00046174"/>
    <w:rsid w:val="00050DFC"/>
    <w:rsid w:val="00065AD6"/>
    <w:rsid w:val="000A7AAC"/>
    <w:rsid w:val="000B252E"/>
    <w:rsid w:val="000D4165"/>
    <w:rsid w:val="000D44EC"/>
    <w:rsid w:val="00124A59"/>
    <w:rsid w:val="00137B52"/>
    <w:rsid w:val="001714A4"/>
    <w:rsid w:val="00177A96"/>
    <w:rsid w:val="00185893"/>
    <w:rsid w:val="00187F42"/>
    <w:rsid w:val="00190420"/>
    <w:rsid w:val="001A3E9F"/>
    <w:rsid w:val="001B375E"/>
    <w:rsid w:val="00210A62"/>
    <w:rsid w:val="00215387"/>
    <w:rsid w:val="002257A0"/>
    <w:rsid w:val="002362E8"/>
    <w:rsid w:val="00236789"/>
    <w:rsid w:val="0023789A"/>
    <w:rsid w:val="00243403"/>
    <w:rsid w:val="00262075"/>
    <w:rsid w:val="0026585E"/>
    <w:rsid w:val="00283E86"/>
    <w:rsid w:val="002B3C09"/>
    <w:rsid w:val="00305165"/>
    <w:rsid w:val="00320135"/>
    <w:rsid w:val="003204B3"/>
    <w:rsid w:val="00323124"/>
    <w:rsid w:val="00324271"/>
    <w:rsid w:val="00337FD8"/>
    <w:rsid w:val="0034231C"/>
    <w:rsid w:val="003A0B71"/>
    <w:rsid w:val="003C2543"/>
    <w:rsid w:val="003D10B2"/>
    <w:rsid w:val="003D270C"/>
    <w:rsid w:val="00402D92"/>
    <w:rsid w:val="004240DD"/>
    <w:rsid w:val="004473E9"/>
    <w:rsid w:val="00463DFD"/>
    <w:rsid w:val="004676CC"/>
    <w:rsid w:val="00473598"/>
    <w:rsid w:val="00474BEE"/>
    <w:rsid w:val="00487359"/>
    <w:rsid w:val="004A68F6"/>
    <w:rsid w:val="004C432C"/>
    <w:rsid w:val="004E5099"/>
    <w:rsid w:val="004F4790"/>
    <w:rsid w:val="005129E6"/>
    <w:rsid w:val="00527B09"/>
    <w:rsid w:val="00545729"/>
    <w:rsid w:val="0055377E"/>
    <w:rsid w:val="005627C8"/>
    <w:rsid w:val="00571C27"/>
    <w:rsid w:val="005804BD"/>
    <w:rsid w:val="00580A18"/>
    <w:rsid w:val="005812FB"/>
    <w:rsid w:val="00587099"/>
    <w:rsid w:val="005A0851"/>
    <w:rsid w:val="005A5B02"/>
    <w:rsid w:val="005B100C"/>
    <w:rsid w:val="005B3A2C"/>
    <w:rsid w:val="005B6F72"/>
    <w:rsid w:val="005C303C"/>
    <w:rsid w:val="005D32AA"/>
    <w:rsid w:val="0061129E"/>
    <w:rsid w:val="00612CBB"/>
    <w:rsid w:val="00621EE6"/>
    <w:rsid w:val="00631208"/>
    <w:rsid w:val="00663749"/>
    <w:rsid w:val="006B1B53"/>
    <w:rsid w:val="006D04E8"/>
    <w:rsid w:val="006D0DBD"/>
    <w:rsid w:val="007119BC"/>
    <w:rsid w:val="00715F62"/>
    <w:rsid w:val="0072406E"/>
    <w:rsid w:val="0074713C"/>
    <w:rsid w:val="0076627E"/>
    <w:rsid w:val="00773CD2"/>
    <w:rsid w:val="007827F0"/>
    <w:rsid w:val="007834B4"/>
    <w:rsid w:val="00787D9F"/>
    <w:rsid w:val="007C41E2"/>
    <w:rsid w:val="007C7F15"/>
    <w:rsid w:val="007E4FAE"/>
    <w:rsid w:val="00807D89"/>
    <w:rsid w:val="0082115F"/>
    <w:rsid w:val="008219BF"/>
    <w:rsid w:val="00825E7E"/>
    <w:rsid w:val="00836CFF"/>
    <w:rsid w:val="0087453B"/>
    <w:rsid w:val="00880A2B"/>
    <w:rsid w:val="008967F8"/>
    <w:rsid w:val="008A00BA"/>
    <w:rsid w:val="008A32A3"/>
    <w:rsid w:val="008B23CE"/>
    <w:rsid w:val="008B7048"/>
    <w:rsid w:val="008D232D"/>
    <w:rsid w:val="008D6BFE"/>
    <w:rsid w:val="008F3E0A"/>
    <w:rsid w:val="00901ED0"/>
    <w:rsid w:val="0090229F"/>
    <w:rsid w:val="00906444"/>
    <w:rsid w:val="0094054D"/>
    <w:rsid w:val="00952221"/>
    <w:rsid w:val="009535DF"/>
    <w:rsid w:val="00966317"/>
    <w:rsid w:val="00976FF3"/>
    <w:rsid w:val="00994D39"/>
    <w:rsid w:val="009A73A0"/>
    <w:rsid w:val="009A73D3"/>
    <w:rsid w:val="009B1F48"/>
    <w:rsid w:val="009B638A"/>
    <w:rsid w:val="009B6E33"/>
    <w:rsid w:val="009D42D9"/>
    <w:rsid w:val="009E4B34"/>
    <w:rsid w:val="009F2CDB"/>
    <w:rsid w:val="00A008FD"/>
    <w:rsid w:val="00A06BC8"/>
    <w:rsid w:val="00A07286"/>
    <w:rsid w:val="00A15063"/>
    <w:rsid w:val="00AA354F"/>
    <w:rsid w:val="00AA7C0B"/>
    <w:rsid w:val="00AC0C73"/>
    <w:rsid w:val="00AC3E15"/>
    <w:rsid w:val="00B15659"/>
    <w:rsid w:val="00B312C8"/>
    <w:rsid w:val="00B66CB1"/>
    <w:rsid w:val="00B805C9"/>
    <w:rsid w:val="00B86E96"/>
    <w:rsid w:val="00B95056"/>
    <w:rsid w:val="00BA168D"/>
    <w:rsid w:val="00BA33D9"/>
    <w:rsid w:val="00BC660E"/>
    <w:rsid w:val="00C00618"/>
    <w:rsid w:val="00C12045"/>
    <w:rsid w:val="00C204B5"/>
    <w:rsid w:val="00C210BC"/>
    <w:rsid w:val="00C4019A"/>
    <w:rsid w:val="00C44D6A"/>
    <w:rsid w:val="00C45CDE"/>
    <w:rsid w:val="00C50084"/>
    <w:rsid w:val="00C520BE"/>
    <w:rsid w:val="00C52AA4"/>
    <w:rsid w:val="00C61BDB"/>
    <w:rsid w:val="00C75259"/>
    <w:rsid w:val="00C769FC"/>
    <w:rsid w:val="00C804AA"/>
    <w:rsid w:val="00C96203"/>
    <w:rsid w:val="00CA1CDA"/>
    <w:rsid w:val="00CB3954"/>
    <w:rsid w:val="00CB3B69"/>
    <w:rsid w:val="00CB53DF"/>
    <w:rsid w:val="00CC6176"/>
    <w:rsid w:val="00CD5AC9"/>
    <w:rsid w:val="00D12A2E"/>
    <w:rsid w:val="00D15085"/>
    <w:rsid w:val="00D25F1A"/>
    <w:rsid w:val="00D40E5C"/>
    <w:rsid w:val="00D50661"/>
    <w:rsid w:val="00D55737"/>
    <w:rsid w:val="00D613E3"/>
    <w:rsid w:val="00D6429B"/>
    <w:rsid w:val="00E06F44"/>
    <w:rsid w:val="00E213BB"/>
    <w:rsid w:val="00E3667E"/>
    <w:rsid w:val="00E54935"/>
    <w:rsid w:val="00E91AA0"/>
    <w:rsid w:val="00EA0DD9"/>
    <w:rsid w:val="00ED1F64"/>
    <w:rsid w:val="00ED333B"/>
    <w:rsid w:val="00EF5E1B"/>
    <w:rsid w:val="00F01A8B"/>
    <w:rsid w:val="00F3335F"/>
    <w:rsid w:val="00F338BC"/>
    <w:rsid w:val="00F50D69"/>
    <w:rsid w:val="00F62697"/>
    <w:rsid w:val="00F64F99"/>
    <w:rsid w:val="00F83135"/>
    <w:rsid w:val="00F8583D"/>
    <w:rsid w:val="00FA17AD"/>
    <w:rsid w:val="00FA31EA"/>
    <w:rsid w:val="00FF2518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429B"/>
  <w15:docId w15:val="{F01993FB-F22C-4C52-B75D-48A6B01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A5B02"/>
    <w:rPr>
      <w:b/>
      <w:bCs/>
    </w:rPr>
  </w:style>
  <w:style w:type="paragraph" w:styleId="ListeParagraf">
    <w:name w:val="List Paragraph"/>
    <w:basedOn w:val="Normal"/>
    <w:uiPriority w:val="34"/>
    <w:qFormat/>
    <w:rsid w:val="00715F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C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660E"/>
  </w:style>
  <w:style w:type="paragraph" w:styleId="Altbilgi">
    <w:name w:val="footer"/>
    <w:basedOn w:val="Normal"/>
    <w:link w:val="AltbilgiChar"/>
    <w:uiPriority w:val="99"/>
    <w:semiHidden/>
    <w:unhideWhenUsed/>
    <w:rsid w:val="00BC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BC07-79AD-4782-A67F-C613408D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30</cp:revision>
  <dcterms:created xsi:type="dcterms:W3CDTF">2023-06-15T11:17:00Z</dcterms:created>
  <dcterms:modified xsi:type="dcterms:W3CDTF">2023-06-16T05:15:00Z</dcterms:modified>
</cp:coreProperties>
</file>