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7F" w:rsidRPr="007B2D7F" w:rsidRDefault="007B2D7F" w:rsidP="007B2D7F">
      <w:pPr>
        <w:pStyle w:val="228bf8a64b8551e1msonormal"/>
        <w:shd w:val="clear" w:color="auto" w:fill="FFFFFF"/>
        <w:spacing w:before="0" w:beforeAutospacing="0" w:after="0" w:afterAutospacing="0"/>
        <w:rPr>
          <w:rFonts w:ascii="Arial" w:hAnsi="Arial" w:cs="Arial"/>
          <w:color w:val="050505"/>
        </w:rPr>
      </w:pPr>
      <w:r w:rsidRPr="007B2D7F">
        <w:rPr>
          <w:rFonts w:ascii="Arial" w:hAnsi="Arial" w:cs="Arial"/>
          <w:color w:val="050505"/>
          <w:shd w:val="clear" w:color="auto" w:fill="FFFFFF"/>
        </w:rPr>
        <w:t>Bodrum Kadınları Kent Manifestosu hayata geçiyor</w:t>
      </w:r>
    </w:p>
    <w:p w:rsidR="007B2D7F" w:rsidRDefault="007B2D7F" w:rsidP="007B2D7F">
      <w:pPr>
        <w:pStyle w:val="228bf8a64b8551e1msonormal"/>
        <w:shd w:val="clear" w:color="auto" w:fill="FFFFFF"/>
        <w:spacing w:before="0" w:beforeAutospacing="0" w:after="0" w:afterAutospacing="0"/>
        <w:rPr>
          <w:rFonts w:ascii="Arial" w:hAnsi="Arial" w:cs="Arial"/>
          <w:color w:val="050505"/>
          <w:sz w:val="23"/>
          <w:szCs w:val="23"/>
        </w:rPr>
      </w:pPr>
    </w:p>
    <w:p w:rsidR="007B2D7F" w:rsidRDefault="007B2D7F" w:rsidP="007B2D7F">
      <w:pPr>
        <w:pStyle w:val="228bf8a64b8551e1msonormal"/>
        <w:shd w:val="clear" w:color="auto" w:fill="FFFFFF"/>
        <w:spacing w:before="0" w:beforeAutospacing="0" w:after="0" w:afterAutospacing="0"/>
        <w:rPr>
          <w:rFonts w:ascii="Calibri" w:hAnsi="Calibri" w:cs="Calibri"/>
          <w:color w:val="050505"/>
          <w:sz w:val="22"/>
          <w:szCs w:val="22"/>
        </w:rPr>
      </w:pPr>
      <w:r>
        <w:rPr>
          <w:rFonts w:ascii="Arial" w:hAnsi="Arial" w:cs="Arial"/>
          <w:color w:val="050505"/>
          <w:sz w:val="23"/>
          <w:szCs w:val="23"/>
        </w:rPr>
        <w:t>1 Mart 2019'da yapılan yerel seçimler sonrası Bodrum Belediye Başkanlığına CHP'den Ahmet Aras seçildi. Bu hem Bodrum Kadınları için hem de Bodrum Kent Konseyi Kadın Meclisi için oldukça önemli bir dönüm noktası anlamına geliyor. Ahmet Aras'ın imzalamış olduğu Bodrum Kadınları Kent Manifestosu hayata geçiyor demektir. İşte bu nedenle kadın-erkek Eşitlik Biriminin oluşturulma süreçleri için tekrar ve tekrar bir araya geliyoruz. Çünkü kenti eşitlik üzerinden ancak Kadınlar tanımlar.</w:t>
      </w:r>
    </w:p>
    <w:p w:rsidR="007B2D7F" w:rsidRDefault="007B2D7F" w:rsidP="007B2D7F">
      <w:pPr>
        <w:pStyle w:val="228bf8a64b8551e1msonormal"/>
        <w:shd w:val="clear" w:color="auto" w:fill="FFFFFF"/>
        <w:spacing w:before="0" w:beforeAutospacing="0" w:after="200" w:afterAutospacing="0" w:line="145" w:lineRule="atLeast"/>
        <w:rPr>
          <w:rFonts w:ascii="Calibri" w:hAnsi="Calibri" w:cs="Calibri"/>
          <w:color w:val="050505"/>
          <w:sz w:val="22"/>
          <w:szCs w:val="22"/>
        </w:rPr>
      </w:pPr>
    </w:p>
    <w:p w:rsidR="007B2D7F" w:rsidRDefault="007B2D7F" w:rsidP="007B2D7F">
      <w:pPr>
        <w:pStyle w:val="228bf8a64b8551e1msonormal"/>
        <w:shd w:val="clear" w:color="auto" w:fill="FFFFFF"/>
        <w:spacing w:before="0" w:beforeAutospacing="0" w:after="200" w:afterAutospacing="0" w:line="145" w:lineRule="atLeast"/>
        <w:rPr>
          <w:rFonts w:ascii="Calibri" w:hAnsi="Calibri" w:cs="Calibri"/>
          <w:color w:val="050505"/>
          <w:sz w:val="22"/>
          <w:szCs w:val="22"/>
        </w:rPr>
      </w:pPr>
      <w:r>
        <w:rPr>
          <w:rFonts w:ascii="Calibri" w:hAnsi="Calibri" w:cs="Calibri"/>
          <w:color w:val="050505"/>
          <w:sz w:val="22"/>
          <w:szCs w:val="22"/>
        </w:rPr>
        <w:lastRenderedPageBreak/>
        <w:t>Bodrum Kent Konseyi Kadın Meclisi</w:t>
      </w:r>
      <w:r>
        <w:rPr>
          <w:rFonts w:ascii="Calibri" w:hAnsi="Calibri" w:cs="Calibri"/>
          <w:noProof/>
          <w:color w:val="050505"/>
          <w:sz w:val="22"/>
          <w:szCs w:val="22"/>
        </w:rPr>
        <w:drawing>
          <wp:inline distT="0" distB="0" distL="0" distR="0">
            <wp:extent cx="5760720" cy="8149590"/>
            <wp:effectExtent l="19050" t="0" r="0" b="0"/>
            <wp:docPr id="2" name="1 Resim" descr="58787556_417951552115600_309302750144259686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787556_417951552115600_3093027501442596864_o.jpg"/>
                    <pic:cNvPicPr/>
                  </pic:nvPicPr>
                  <pic:blipFill>
                    <a:blip r:embed="rId4" cstate="print"/>
                    <a:stretch>
                      <a:fillRect/>
                    </a:stretch>
                  </pic:blipFill>
                  <pic:spPr>
                    <a:xfrm>
                      <a:off x="0" y="0"/>
                      <a:ext cx="5760720" cy="8149590"/>
                    </a:xfrm>
                    <a:prstGeom prst="rect">
                      <a:avLst/>
                    </a:prstGeom>
                  </pic:spPr>
                </pic:pic>
              </a:graphicData>
            </a:graphic>
          </wp:inline>
        </w:drawing>
      </w:r>
    </w:p>
    <w:p w:rsidR="007B2D7F" w:rsidRDefault="007B2D7F" w:rsidP="007B2D7F">
      <w:pPr>
        <w:pStyle w:val="228bf8a64b8551e1msonormal"/>
        <w:shd w:val="clear" w:color="auto" w:fill="FFFFFF"/>
        <w:spacing w:before="0" w:beforeAutospacing="0" w:after="200" w:afterAutospacing="0" w:line="145" w:lineRule="atLeast"/>
        <w:rPr>
          <w:rFonts w:ascii="Calibri" w:hAnsi="Calibri" w:cs="Calibri"/>
          <w:color w:val="050505"/>
          <w:sz w:val="22"/>
          <w:szCs w:val="22"/>
        </w:rPr>
      </w:pPr>
    </w:p>
    <w:p w:rsidR="000D0767" w:rsidRDefault="007B2D7F"/>
    <w:sectPr w:rsidR="000D0767" w:rsidSect="00246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7B2D7F"/>
    <w:rsid w:val="002462A6"/>
    <w:rsid w:val="007B2D7F"/>
    <w:rsid w:val="00A02AEF"/>
    <w:rsid w:val="00D36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7B2D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2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3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2021-07-03T22:05:00Z</dcterms:created>
  <dcterms:modified xsi:type="dcterms:W3CDTF">2021-07-03T22:07:00Z</dcterms:modified>
</cp:coreProperties>
</file>