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AC" w:rsidRPr="008A2AAC" w:rsidRDefault="008A2AAC" w:rsidP="008A2AAC">
      <w:pPr>
        <w:shd w:val="clear" w:color="auto" w:fill="FFFFFF"/>
        <w:spacing w:after="160" w:line="253" w:lineRule="atLeast"/>
        <w:rPr>
          <w:rFonts w:ascii="Calibri" w:eastAsia="Times New Roman" w:hAnsi="Calibri" w:cs="Times New Roman"/>
          <w:color w:val="000000"/>
          <w:lang w:eastAsia="tr-TR"/>
        </w:rPr>
      </w:pPr>
      <w:r w:rsidRPr="008A2AAC">
        <w:rPr>
          <w:rFonts w:ascii="Arial" w:eastAsia="Times New Roman" w:hAnsi="Arial" w:cs="Arial"/>
          <w:b/>
          <w:bCs/>
          <w:color w:val="000000"/>
          <w:lang w:eastAsia="tr-TR"/>
        </w:rPr>
        <w:br/>
        <w:t>İSTANBUL SÖZLEŞMESİ’NİN FESHİ VE ONUR AYI</w:t>
      </w:r>
    </w:p>
    <w:p w:rsidR="008A2AAC" w:rsidRPr="008A2AAC" w:rsidRDefault="008A2AAC" w:rsidP="008A2AAC">
      <w:pPr>
        <w:shd w:val="clear" w:color="auto" w:fill="FFFFFF"/>
        <w:spacing w:after="160" w:line="253" w:lineRule="atLeast"/>
        <w:jc w:val="both"/>
        <w:rPr>
          <w:rFonts w:ascii="Calibri" w:eastAsia="Times New Roman" w:hAnsi="Calibri" w:cs="Times New Roman"/>
          <w:color w:val="000000"/>
          <w:lang w:eastAsia="tr-TR"/>
        </w:rPr>
      </w:pPr>
      <w:r w:rsidRPr="008A2AAC">
        <w:rPr>
          <w:rFonts w:ascii="Arial" w:eastAsia="Times New Roman" w:hAnsi="Arial" w:cs="Arial"/>
          <w:b/>
          <w:bCs/>
          <w:color w:val="000000"/>
          <w:lang w:eastAsia="tr-TR"/>
        </w:rPr>
        <w:t> </w:t>
      </w:r>
    </w:p>
    <w:p w:rsidR="008A2AAC" w:rsidRPr="008A2AAC" w:rsidRDefault="008A2AAC" w:rsidP="008A2AAC">
      <w:pPr>
        <w:shd w:val="clear" w:color="auto" w:fill="FFFFFF"/>
        <w:spacing w:after="160" w:line="253" w:lineRule="atLeast"/>
        <w:jc w:val="both"/>
        <w:rPr>
          <w:rFonts w:ascii="Calibri" w:eastAsia="Times New Roman" w:hAnsi="Calibri" w:cs="Times New Roman"/>
          <w:color w:val="000000"/>
          <w:lang w:eastAsia="tr-TR"/>
        </w:rPr>
      </w:pPr>
      <w:r w:rsidRPr="008A2AAC">
        <w:rPr>
          <w:rFonts w:ascii="Arial" w:eastAsia="Times New Roman" w:hAnsi="Arial" w:cs="Arial"/>
          <w:color w:val="000000"/>
          <w:lang w:eastAsia="tr-TR"/>
        </w:rPr>
        <w:t xml:space="preserve">1 Ağustos 2014'te yürürlüğe giren ve ilk imzacısı olduğumuz İstanbul sözleşmesi ve 6284 sayılı kanun, şiddete maruz kalanların korunmasına yönelik maddeler içerir. İstanbul Sözleşmesi aynı zamanda şiddeti yaratan ve yaşamın her alanında var olan toplumsal cinsiyet eşitsizliğinin önlenmesi için devleti yükümlü tutar. Şiddeti önleyici mekanizmaların oluşturulmasının önünü açar. İstanbul Sözleşmesi ve 6284 </w:t>
      </w:r>
      <w:proofErr w:type="spellStart"/>
      <w:r w:rsidRPr="008A2AAC">
        <w:rPr>
          <w:rFonts w:ascii="Arial" w:eastAsia="Times New Roman" w:hAnsi="Arial" w:cs="Arial"/>
          <w:color w:val="000000"/>
          <w:lang w:eastAsia="tr-TR"/>
        </w:rPr>
        <w:t>nolu</w:t>
      </w:r>
      <w:proofErr w:type="spellEnd"/>
      <w:r w:rsidRPr="008A2AAC">
        <w:rPr>
          <w:rFonts w:ascii="Arial" w:eastAsia="Times New Roman" w:hAnsi="Arial" w:cs="Arial"/>
          <w:color w:val="000000"/>
          <w:lang w:eastAsia="tr-TR"/>
        </w:rPr>
        <w:t xml:space="preserve"> kanun kadınların çocukların, LGBTİ+ bireylerin sahip oldukları en önemli yasal kanundur. Sözleşmeden çekilme kararı tacizcileri, tecavüzcüleri, katilleri daha çok cesaretlendirecektir. </w:t>
      </w:r>
      <w:r w:rsidRPr="008A2AAC">
        <w:rPr>
          <w:rFonts w:ascii="Arial" w:eastAsia="Times New Roman" w:hAnsi="Arial" w:cs="Arial"/>
          <w:b/>
          <w:bCs/>
          <w:i/>
          <w:iCs/>
          <w:color w:val="000000"/>
          <w:lang w:eastAsia="tr-TR"/>
        </w:rPr>
        <w:t>Bodrum Kent Konseyi Toplumsal Cinsiyet Eşitliği Çalışma Grubu</w:t>
      </w:r>
      <w:r w:rsidRPr="008A2AAC">
        <w:rPr>
          <w:rFonts w:ascii="Arial" w:eastAsia="Times New Roman" w:hAnsi="Arial" w:cs="Arial"/>
          <w:color w:val="000000"/>
          <w:lang w:eastAsia="tr-TR"/>
        </w:rPr>
        <w:t> olarak, cinsiyet eşitsizliğinin ve şiddetin meşru gösteren politikaların karşısında olduğumuzu belirtmek isteriz. Bizler yasal </w:t>
      </w:r>
      <w:r w:rsidRPr="008A2AAC">
        <w:rPr>
          <w:rFonts w:ascii="Calibri" w:eastAsia="Times New Roman" w:hAnsi="Calibri" w:cs="Times New Roman"/>
          <w:color w:val="000000"/>
          <w:lang w:eastAsia="tr-TR"/>
        </w:rPr>
        <w:t>güvencelerimiz</w:t>
      </w:r>
      <w:r w:rsidRPr="008A2AAC">
        <w:rPr>
          <w:rFonts w:ascii="Arial" w:eastAsia="Times New Roman" w:hAnsi="Arial" w:cs="Arial"/>
          <w:color w:val="000000"/>
          <w:lang w:eastAsia="tr-TR"/>
        </w:rPr>
        <w:t>, hayatlarımız ve şiddetsiz bir dünya için mücadele alanlarımızı terk etmeyeceğiz. </w:t>
      </w:r>
      <w:r w:rsidRPr="008A2AAC">
        <w:rPr>
          <w:rFonts w:ascii="Arial" w:eastAsia="Times New Roman" w:hAnsi="Arial" w:cs="Arial"/>
          <w:b/>
          <w:bCs/>
          <w:color w:val="000000"/>
          <w:lang w:eastAsia="tr-TR"/>
        </w:rPr>
        <w:t>İstanbul Sözleşmesi’nden çekilmeyi reddediyoruz ve bu kararı tanımıyoruz.</w:t>
      </w:r>
    </w:p>
    <w:p w:rsidR="008A2AAC" w:rsidRPr="008A2AAC" w:rsidRDefault="008A2AAC" w:rsidP="008A2AAC">
      <w:pPr>
        <w:shd w:val="clear" w:color="auto" w:fill="FFFFFF"/>
        <w:spacing w:after="160" w:line="253" w:lineRule="atLeast"/>
        <w:jc w:val="both"/>
        <w:rPr>
          <w:rFonts w:ascii="Calibri" w:eastAsia="Times New Roman" w:hAnsi="Calibri" w:cs="Times New Roman"/>
          <w:color w:val="000000"/>
          <w:lang w:eastAsia="tr-TR"/>
        </w:rPr>
      </w:pPr>
      <w:r w:rsidRPr="008A2AAC">
        <w:rPr>
          <w:rFonts w:ascii="Arial" w:eastAsia="Times New Roman" w:hAnsi="Arial" w:cs="Arial"/>
          <w:color w:val="000000"/>
          <w:lang w:eastAsia="tr-TR"/>
        </w:rPr>
        <w:t xml:space="preserve">Her yıl haziran ayının sonlarında </w:t>
      </w:r>
      <w:proofErr w:type="spellStart"/>
      <w:r w:rsidRPr="008A2AAC">
        <w:rPr>
          <w:rFonts w:ascii="Arial" w:eastAsia="Times New Roman" w:hAnsi="Arial" w:cs="Arial"/>
          <w:color w:val="000000"/>
          <w:lang w:eastAsia="tr-TR"/>
        </w:rPr>
        <w:t>Stonewall</w:t>
      </w:r>
      <w:proofErr w:type="spellEnd"/>
      <w:r w:rsidRPr="008A2AAC">
        <w:rPr>
          <w:rFonts w:ascii="Arial" w:eastAsia="Times New Roman" w:hAnsi="Arial" w:cs="Arial"/>
          <w:color w:val="000000"/>
          <w:lang w:eastAsia="tr-TR"/>
        </w:rPr>
        <w:t xml:space="preserve"> ayaklanmasının yıl dönümünde gerçekleştirilen, LGBTİ bireyler ve LGBTİ bireylere destek veren kişilerin katılımıyla Onur Haftası bir dizi etkinlikler ile dünya genelinde kutlanmaktadır. 1969 yılında </w:t>
      </w:r>
      <w:proofErr w:type="spellStart"/>
      <w:r w:rsidRPr="008A2AAC">
        <w:rPr>
          <w:rFonts w:ascii="Arial" w:eastAsia="Times New Roman" w:hAnsi="Arial" w:cs="Arial"/>
          <w:color w:val="000000"/>
          <w:lang w:eastAsia="tr-TR"/>
        </w:rPr>
        <w:t>Stonewall</w:t>
      </w:r>
      <w:proofErr w:type="spellEnd"/>
      <w:r w:rsidRPr="008A2AAC">
        <w:rPr>
          <w:rFonts w:ascii="Arial" w:eastAsia="Times New Roman" w:hAnsi="Arial" w:cs="Arial"/>
          <w:color w:val="000000"/>
          <w:lang w:eastAsia="tr-TR"/>
        </w:rPr>
        <w:t xml:space="preserve"> </w:t>
      </w:r>
      <w:proofErr w:type="spellStart"/>
      <w:r w:rsidRPr="008A2AAC">
        <w:rPr>
          <w:rFonts w:ascii="Arial" w:eastAsia="Times New Roman" w:hAnsi="Arial" w:cs="Arial"/>
          <w:color w:val="000000"/>
          <w:lang w:eastAsia="tr-TR"/>
        </w:rPr>
        <w:t>Inn</w:t>
      </w:r>
      <w:proofErr w:type="spellEnd"/>
      <w:r w:rsidRPr="008A2AAC">
        <w:rPr>
          <w:rFonts w:ascii="Arial" w:eastAsia="Times New Roman" w:hAnsi="Arial" w:cs="Arial"/>
          <w:color w:val="000000"/>
          <w:lang w:eastAsia="tr-TR"/>
        </w:rPr>
        <w:t xml:space="preserve"> adlı barda baskı, şiddet ve ayrımcılığa dayanamayan eşcinseller ayaklanmış, kendileri üzerinde baskı kuran polisi bara hapsetmiş ve 4 gün boyunca sokaklarda çatışılmış, eylemler yapılmıştır. LGBTİ mücadelenin dönüm noktalarından biri olan gün dünyanın her yerinde onur haftası, </w:t>
      </w:r>
      <w:proofErr w:type="spellStart"/>
      <w:r w:rsidRPr="008A2AAC">
        <w:rPr>
          <w:rFonts w:ascii="Arial" w:eastAsia="Times New Roman" w:hAnsi="Arial" w:cs="Arial"/>
          <w:color w:val="000000"/>
          <w:lang w:eastAsia="tr-TR"/>
        </w:rPr>
        <w:t>gey</w:t>
      </w:r>
      <w:proofErr w:type="spellEnd"/>
      <w:r w:rsidRPr="008A2AAC">
        <w:rPr>
          <w:rFonts w:ascii="Arial" w:eastAsia="Times New Roman" w:hAnsi="Arial" w:cs="Arial"/>
          <w:color w:val="000000"/>
          <w:lang w:eastAsia="tr-TR"/>
        </w:rPr>
        <w:t xml:space="preserve"> onur, LGBT onur ve onur yürüyüşü gibi adlarla kutlanır. Burada kastedilen onur, kişinin kendi oluşunun onurudur, kendi varoluşundan utanmayışının yansımasıdır.</w:t>
      </w:r>
    </w:p>
    <w:p w:rsidR="008A2AAC" w:rsidRPr="008A2AAC" w:rsidRDefault="008A2AAC" w:rsidP="008A2AAC">
      <w:pPr>
        <w:shd w:val="clear" w:color="auto" w:fill="FFFFFF"/>
        <w:spacing w:after="160" w:line="253" w:lineRule="atLeast"/>
        <w:jc w:val="both"/>
        <w:rPr>
          <w:rFonts w:ascii="Calibri" w:eastAsia="Times New Roman" w:hAnsi="Calibri" w:cs="Times New Roman"/>
          <w:color w:val="000000"/>
          <w:lang w:eastAsia="tr-TR"/>
        </w:rPr>
      </w:pPr>
      <w:r w:rsidRPr="008A2AAC">
        <w:rPr>
          <w:rFonts w:ascii="Arial" w:eastAsia="Times New Roman" w:hAnsi="Arial" w:cs="Arial"/>
          <w:color w:val="000000"/>
          <w:lang w:eastAsia="tr-TR"/>
        </w:rPr>
        <w:t>Onur Haftasına Bodrum’dan güzel bir haberle giriyoruz. Bodrum Belediye Başkanı Ahmet Aras 7 Haziran’da Bodrum Kent Konseyi Toplumsal Cinsiyet Eşitliği Çalışma</w:t>
      </w:r>
      <w:r w:rsidRPr="008A2AAC">
        <w:rPr>
          <w:rFonts w:ascii="Calibri" w:eastAsia="Times New Roman" w:hAnsi="Calibri" w:cs="Times New Roman"/>
          <w:color w:val="000000"/>
          <w:lang w:eastAsia="tr-TR"/>
        </w:rPr>
        <w:br/>
      </w:r>
      <w:r w:rsidRPr="008A2AAC">
        <w:rPr>
          <w:rFonts w:ascii="Arial" w:eastAsia="Times New Roman" w:hAnsi="Arial" w:cs="Arial"/>
          <w:color w:val="000000"/>
          <w:lang w:eastAsia="tr-TR"/>
        </w:rPr>
        <w:t>Grubumuzun işbirliği ve LGBTİ+ örgütlerinin katılımı ile birlikte LGBTİ+ Dostu Belediyecilik Protokolü’nü imzaladı. Özellikle LGBTİ+’</w:t>
      </w:r>
      <w:proofErr w:type="spellStart"/>
      <w:r w:rsidRPr="008A2AAC">
        <w:rPr>
          <w:rFonts w:ascii="Arial" w:eastAsia="Times New Roman" w:hAnsi="Arial" w:cs="Arial"/>
          <w:color w:val="000000"/>
          <w:lang w:eastAsia="tr-TR"/>
        </w:rPr>
        <w:t>ların</w:t>
      </w:r>
      <w:proofErr w:type="spellEnd"/>
      <w:r w:rsidRPr="008A2AAC">
        <w:rPr>
          <w:rFonts w:ascii="Arial" w:eastAsia="Times New Roman" w:hAnsi="Arial" w:cs="Arial"/>
          <w:color w:val="000000"/>
          <w:lang w:eastAsia="tr-TR"/>
        </w:rPr>
        <w:t xml:space="preserve"> hedef gösterildiği, nefret söylemine ve şiddete iktidar eliyle maruz bırakıldığı bu dönemde bu protokolün </w:t>
      </w:r>
      <w:r w:rsidRPr="008A2AAC">
        <w:rPr>
          <w:rFonts w:ascii="Arial" w:eastAsia="Times New Roman" w:hAnsi="Arial" w:cs="Arial"/>
          <w:b/>
          <w:bCs/>
          <w:color w:val="000000"/>
          <w:lang w:eastAsia="tr-TR"/>
        </w:rPr>
        <w:t>“NEFRETE İNAT YAŞASIN HAYAT”</w:t>
      </w:r>
      <w:r w:rsidRPr="008A2AAC">
        <w:rPr>
          <w:rFonts w:ascii="Arial" w:eastAsia="Times New Roman" w:hAnsi="Arial" w:cs="Arial"/>
          <w:color w:val="000000"/>
          <w:lang w:eastAsia="tr-TR"/>
        </w:rPr>
        <w:t> diyerek imzalanması ayrıca bir önem taşımaktadır.</w:t>
      </w:r>
    </w:p>
    <w:p w:rsidR="008A2AAC" w:rsidRPr="008A2AAC" w:rsidRDefault="008A2AAC" w:rsidP="008A2AAC">
      <w:pPr>
        <w:shd w:val="clear" w:color="auto" w:fill="FFFFFF"/>
        <w:spacing w:after="160" w:line="253" w:lineRule="atLeast"/>
        <w:jc w:val="both"/>
        <w:rPr>
          <w:rFonts w:ascii="Calibri" w:eastAsia="Times New Roman" w:hAnsi="Calibri" w:cs="Times New Roman"/>
          <w:color w:val="000000"/>
          <w:lang w:eastAsia="tr-TR"/>
        </w:rPr>
      </w:pPr>
      <w:r w:rsidRPr="008A2AAC">
        <w:rPr>
          <w:rFonts w:ascii="Arial" w:eastAsia="Times New Roman" w:hAnsi="Arial" w:cs="Arial"/>
          <w:color w:val="000000"/>
          <w:lang w:eastAsia="tr-TR"/>
        </w:rPr>
        <w:t>Her yıl bizleri varlığımız, mücadelemiz, ilişkilerimiz, yaşamımız üzerine düşündürecek, verili olanı, toplumsal ve bireysel kodlarımızı farklı açılardan sorgulamamızı sağlayan temaları belirleyen İstanbul Onur Haftası’nın bu yılki teması: </w:t>
      </w:r>
      <w:r w:rsidRPr="008A2AAC">
        <w:rPr>
          <w:rFonts w:ascii="Arial" w:eastAsia="Times New Roman" w:hAnsi="Arial" w:cs="Arial"/>
          <w:b/>
          <w:bCs/>
          <w:color w:val="000000"/>
          <w:lang w:eastAsia="tr-TR"/>
        </w:rPr>
        <w:t>SOKAK.</w:t>
      </w:r>
    </w:p>
    <w:p w:rsidR="008A2AAC" w:rsidRPr="008A2AAC" w:rsidRDefault="008A2AAC" w:rsidP="008A2AAC">
      <w:pPr>
        <w:shd w:val="clear" w:color="auto" w:fill="FFFFFF"/>
        <w:spacing w:after="160" w:line="253" w:lineRule="atLeast"/>
        <w:jc w:val="both"/>
        <w:rPr>
          <w:rFonts w:ascii="Calibri" w:eastAsia="Times New Roman" w:hAnsi="Calibri" w:cs="Times New Roman"/>
          <w:color w:val="000000"/>
          <w:lang w:eastAsia="tr-TR"/>
        </w:rPr>
      </w:pPr>
      <w:r w:rsidRPr="008A2AAC">
        <w:rPr>
          <w:rFonts w:ascii="Arial" w:eastAsia="Times New Roman" w:hAnsi="Arial" w:cs="Arial"/>
          <w:color w:val="000000"/>
          <w:lang w:eastAsia="tr-TR"/>
        </w:rPr>
        <w:t>Bayraklarımızdan, dövizlerimizden ve renklerimizden korktukları için her nesne sorun haline getirildi, hedef gösterildi ve baskıyı artırmak için bahane olarak kullandıkları bir araca dönüştürüldü. Kadına yönelik erkek şiddetinin kadın katliamına döndüğü, gözaltına alınmanın kolay, sokağa çıkmanın zor hale geldiği şu dönemde kadınlar ve LGBTİ+ bireyleri evde ve sokakta koruyan </w:t>
      </w:r>
      <w:r w:rsidRPr="008A2AAC">
        <w:rPr>
          <w:rFonts w:ascii="Arial" w:eastAsia="Times New Roman" w:hAnsi="Arial" w:cs="Arial"/>
          <w:b/>
          <w:bCs/>
          <w:color w:val="000000"/>
          <w:lang w:eastAsia="tr-TR"/>
        </w:rPr>
        <w:t>İstanbul Sözleşmesi’nden VAZGEÇMİYORUZ.</w:t>
      </w:r>
    </w:p>
    <w:p w:rsidR="008A2AAC" w:rsidRPr="008A2AAC" w:rsidRDefault="008A2AAC" w:rsidP="008A2AAC">
      <w:pPr>
        <w:shd w:val="clear" w:color="auto" w:fill="FFFFFF"/>
        <w:spacing w:after="160" w:line="253" w:lineRule="atLeast"/>
        <w:jc w:val="both"/>
        <w:rPr>
          <w:rFonts w:ascii="Calibri" w:eastAsia="Times New Roman" w:hAnsi="Calibri" w:cs="Times New Roman"/>
          <w:color w:val="000000"/>
          <w:lang w:eastAsia="tr-TR"/>
        </w:rPr>
      </w:pPr>
      <w:r w:rsidRPr="008A2AAC">
        <w:rPr>
          <w:rFonts w:ascii="Arial" w:eastAsia="Times New Roman" w:hAnsi="Arial" w:cs="Arial"/>
          <w:color w:val="000000"/>
          <w:lang w:eastAsia="tr-TR"/>
        </w:rPr>
        <w:t>Kadınlar ve LGBTİ+ bireyler, takıp takıştırdığımız, alanlara taşıdığımız bayraklarımızı, dövizlerimizi elimizden bırakmayacağız. İstanbul Sözleşmesi’nden asla VAZGEÇMEYECEĞİZ. </w:t>
      </w:r>
      <w:r w:rsidRPr="008A2AAC">
        <w:rPr>
          <w:rFonts w:ascii="Arial" w:eastAsia="Times New Roman" w:hAnsi="Arial" w:cs="Arial"/>
          <w:b/>
          <w:bCs/>
          <w:color w:val="000000"/>
          <w:lang w:eastAsia="tr-TR"/>
        </w:rPr>
        <w:t>Yürüdüğümüz her sokak bizim, her yürüyüşümüz onur yürüyüşüdür!</w:t>
      </w:r>
      <w:r w:rsidRPr="008A2AAC">
        <w:rPr>
          <w:rFonts w:ascii="Calibri" w:eastAsia="Times New Roman" w:hAnsi="Calibri" w:cs="Times New Roman"/>
          <w:color w:val="000000"/>
          <w:lang w:eastAsia="tr-TR"/>
        </w:rPr>
        <w:br/>
        <w:t> </w:t>
      </w:r>
    </w:p>
    <w:p w:rsidR="008A2AAC" w:rsidRPr="008A2AAC" w:rsidRDefault="008A2AAC" w:rsidP="008A2AAC">
      <w:pPr>
        <w:shd w:val="clear" w:color="auto" w:fill="FFFFFF"/>
        <w:spacing w:after="160" w:line="253" w:lineRule="atLeast"/>
        <w:jc w:val="both"/>
        <w:rPr>
          <w:rFonts w:ascii="Calibri" w:eastAsia="Times New Roman" w:hAnsi="Calibri" w:cs="Times New Roman"/>
          <w:color w:val="000000"/>
          <w:lang w:eastAsia="tr-TR"/>
        </w:rPr>
      </w:pPr>
      <w:r w:rsidRPr="008A2AAC">
        <w:rPr>
          <w:rFonts w:ascii="Arial" w:eastAsia="Times New Roman" w:hAnsi="Arial" w:cs="Arial"/>
          <w:color w:val="000000"/>
          <w:lang w:eastAsia="tr-TR"/>
        </w:rPr>
        <w:t>Riyakâr bir düzende ilerleyen kent politikalarının bu şiddeti ve baskıyı beslediğini biliyor, özel ve kamusal tüm alanlar bizimdir diyerek sesimizi yükseltiyoruz” diyen Onur</w:t>
      </w:r>
      <w:r w:rsidRPr="008A2AAC">
        <w:rPr>
          <w:rFonts w:ascii="Calibri" w:eastAsia="Times New Roman" w:hAnsi="Calibri" w:cs="Times New Roman"/>
          <w:color w:val="000000"/>
          <w:lang w:eastAsia="tr-TR"/>
        </w:rPr>
        <w:br/>
      </w:r>
      <w:r w:rsidRPr="008A2AAC">
        <w:rPr>
          <w:rFonts w:ascii="Arial" w:eastAsia="Times New Roman" w:hAnsi="Arial" w:cs="Arial"/>
          <w:color w:val="000000"/>
          <w:lang w:eastAsia="tr-TR"/>
        </w:rPr>
        <w:t>haftası komitesine Bodrum’dan bu kent politikalarını değiştirme, eşitlikçi ve şiddetsiz bir kent yaratmak için mücadele edeceğimizin sözünü veriyoruz ve umutsuzluğa kapıldığında kalabalığımızı hatırla diyoruz. </w:t>
      </w:r>
      <w:r w:rsidRPr="008A2AAC">
        <w:rPr>
          <w:rFonts w:ascii="Arial" w:eastAsia="Times New Roman" w:hAnsi="Arial" w:cs="Arial"/>
          <w:b/>
          <w:bCs/>
          <w:color w:val="000000"/>
          <w:lang w:eastAsia="tr-TR"/>
        </w:rPr>
        <w:t>Gettoları değil tüm şehri, sokakları istiyoruz.</w:t>
      </w:r>
      <w:r w:rsidRPr="008A2AAC">
        <w:rPr>
          <w:rFonts w:ascii="Arial" w:eastAsia="Times New Roman" w:hAnsi="Arial" w:cs="Arial"/>
          <w:color w:val="000000"/>
          <w:lang w:eastAsia="tr-TR"/>
        </w:rPr>
        <w:t> </w:t>
      </w:r>
      <w:r w:rsidRPr="008A2AAC">
        <w:rPr>
          <w:rFonts w:ascii="Arial" w:eastAsia="Times New Roman" w:hAnsi="Arial" w:cs="Arial"/>
          <w:b/>
          <w:bCs/>
          <w:color w:val="000000"/>
          <w:lang w:eastAsia="tr-TR"/>
        </w:rPr>
        <w:t>Buradayız, alışın, gitmiyoruz!</w:t>
      </w:r>
    </w:p>
    <w:p w:rsidR="008A2AAC" w:rsidRPr="008A2AAC" w:rsidRDefault="008A2AAC" w:rsidP="008A2AAC">
      <w:pPr>
        <w:shd w:val="clear" w:color="auto" w:fill="FFFFFF"/>
        <w:spacing w:after="160" w:line="253" w:lineRule="atLeast"/>
        <w:jc w:val="both"/>
        <w:rPr>
          <w:rFonts w:ascii="Calibri" w:eastAsia="Times New Roman" w:hAnsi="Calibri" w:cs="Times New Roman"/>
          <w:color w:val="000000"/>
          <w:lang w:eastAsia="tr-TR"/>
        </w:rPr>
      </w:pPr>
      <w:r w:rsidRPr="008A2AAC">
        <w:rPr>
          <w:rFonts w:ascii="Arial" w:eastAsia="Times New Roman" w:hAnsi="Arial" w:cs="Arial"/>
          <w:b/>
          <w:bCs/>
          <w:color w:val="000000"/>
          <w:lang w:eastAsia="tr-TR"/>
        </w:rPr>
        <w:t>İstanbul Sözleşmesi bizim. İstanbul Sözleşmesi yaşatır. Çekilme kararınız YOK HÜKMÜNDEDİR.</w:t>
      </w:r>
    </w:p>
    <w:p w:rsidR="008A2AAC" w:rsidRPr="008A2AAC" w:rsidRDefault="008A2AAC" w:rsidP="008A2AAC">
      <w:pPr>
        <w:shd w:val="clear" w:color="auto" w:fill="FFFFFF"/>
        <w:spacing w:after="160" w:line="253" w:lineRule="atLeast"/>
        <w:jc w:val="both"/>
        <w:rPr>
          <w:rFonts w:ascii="Calibri" w:eastAsia="Times New Roman" w:hAnsi="Calibri" w:cs="Times New Roman"/>
          <w:color w:val="000000"/>
          <w:lang w:eastAsia="tr-TR"/>
        </w:rPr>
      </w:pPr>
      <w:r w:rsidRPr="008A2AAC">
        <w:rPr>
          <w:rFonts w:ascii="Arial" w:eastAsia="Times New Roman" w:hAnsi="Arial" w:cs="Arial"/>
          <w:b/>
          <w:bCs/>
          <w:color w:val="000000"/>
          <w:lang w:eastAsia="tr-TR"/>
        </w:rPr>
        <w:lastRenderedPageBreak/>
        <w:t>SUSMUYORUZ, KORKMUYORUZ ve İTAAT ETMİYORUZ.</w:t>
      </w:r>
    </w:p>
    <w:p w:rsidR="008A2AAC" w:rsidRPr="008A2AAC" w:rsidRDefault="008A2AAC" w:rsidP="008A2AAC">
      <w:pPr>
        <w:shd w:val="clear" w:color="auto" w:fill="FFFFFF"/>
        <w:spacing w:after="160" w:line="253" w:lineRule="atLeast"/>
        <w:jc w:val="both"/>
        <w:rPr>
          <w:rFonts w:ascii="Calibri" w:eastAsia="Times New Roman" w:hAnsi="Calibri" w:cs="Times New Roman"/>
          <w:color w:val="000000"/>
          <w:lang w:eastAsia="tr-TR"/>
        </w:rPr>
      </w:pPr>
      <w:r w:rsidRPr="008A2AAC">
        <w:rPr>
          <w:rFonts w:ascii="Arial" w:eastAsia="Times New Roman" w:hAnsi="Arial" w:cs="Arial"/>
          <w:color w:val="000000"/>
          <w:lang w:eastAsia="tr-TR"/>
        </w:rPr>
        <w:t>                                                                                                            </w:t>
      </w:r>
    </w:p>
    <w:p w:rsidR="008A2AAC" w:rsidRPr="008A2AAC" w:rsidRDefault="008A2AAC" w:rsidP="008A2AAC">
      <w:pPr>
        <w:shd w:val="clear" w:color="auto" w:fill="FFFFFF"/>
        <w:spacing w:after="160" w:line="240" w:lineRule="auto"/>
        <w:jc w:val="both"/>
        <w:rPr>
          <w:rFonts w:ascii="Calibri" w:eastAsia="Times New Roman" w:hAnsi="Calibri" w:cs="Times New Roman"/>
          <w:color w:val="000000"/>
          <w:lang w:eastAsia="tr-TR"/>
        </w:rPr>
      </w:pPr>
      <w:r w:rsidRPr="008A2AAC">
        <w:rPr>
          <w:rFonts w:ascii="Arial" w:eastAsia="Times New Roman" w:hAnsi="Arial" w:cs="Arial"/>
          <w:b/>
          <w:bCs/>
          <w:i/>
          <w:iCs/>
          <w:color w:val="000000"/>
          <w:lang w:eastAsia="tr-TR"/>
        </w:rPr>
        <w:t>Bodrum Kent Konseyi</w:t>
      </w:r>
    </w:p>
    <w:p w:rsidR="008A2AAC" w:rsidRPr="008A2AAC" w:rsidRDefault="008A2AAC" w:rsidP="008A2AAC">
      <w:pPr>
        <w:shd w:val="clear" w:color="auto" w:fill="FFFFFF"/>
        <w:spacing w:after="160" w:line="240" w:lineRule="auto"/>
        <w:jc w:val="both"/>
        <w:rPr>
          <w:rFonts w:ascii="Calibri" w:eastAsia="Times New Roman" w:hAnsi="Calibri" w:cs="Times New Roman"/>
          <w:color w:val="000000"/>
          <w:lang w:eastAsia="tr-TR"/>
        </w:rPr>
      </w:pPr>
      <w:r w:rsidRPr="008A2AAC">
        <w:rPr>
          <w:rFonts w:ascii="Arial" w:eastAsia="Times New Roman" w:hAnsi="Arial" w:cs="Arial"/>
          <w:b/>
          <w:bCs/>
          <w:i/>
          <w:iCs/>
          <w:color w:val="000000"/>
          <w:lang w:eastAsia="tr-TR"/>
        </w:rPr>
        <w:t>Toplumsal Cinsiyet Eşitliği Çalışma Grubu</w:t>
      </w:r>
    </w:p>
    <w:p w:rsidR="008A2AAC" w:rsidRPr="008A2AAC" w:rsidRDefault="008A2AAC" w:rsidP="008A2AAC">
      <w:pPr>
        <w:shd w:val="clear" w:color="auto" w:fill="FFFFFF"/>
        <w:spacing w:after="160" w:line="240" w:lineRule="auto"/>
        <w:jc w:val="both"/>
        <w:rPr>
          <w:rFonts w:ascii="Calibri" w:eastAsia="Times New Roman" w:hAnsi="Calibri" w:cs="Times New Roman"/>
          <w:color w:val="000000"/>
          <w:lang w:eastAsia="tr-TR"/>
        </w:rPr>
      </w:pPr>
      <w:r w:rsidRPr="008A2AAC">
        <w:rPr>
          <w:rFonts w:ascii="Calibri" w:eastAsia="Times New Roman" w:hAnsi="Calibri" w:cs="Times New Roman"/>
          <w:color w:val="000000"/>
          <w:lang w:eastAsia="tr-TR"/>
        </w:rPr>
        <w:t> </w:t>
      </w:r>
    </w:p>
    <w:p w:rsidR="008A2AAC" w:rsidRPr="008A2AAC" w:rsidRDefault="008A2AAC" w:rsidP="008A2AAC">
      <w:pPr>
        <w:shd w:val="clear" w:color="auto" w:fill="FFFFFF"/>
        <w:spacing w:after="160" w:line="240" w:lineRule="auto"/>
        <w:jc w:val="both"/>
        <w:rPr>
          <w:rFonts w:ascii="Calibri" w:eastAsia="Times New Roman" w:hAnsi="Calibri" w:cs="Times New Roman"/>
          <w:color w:val="000000"/>
          <w:lang w:eastAsia="tr-TR"/>
        </w:rPr>
      </w:pPr>
      <w:r w:rsidRPr="008A2AAC">
        <w:rPr>
          <w:rFonts w:ascii="Calibri" w:eastAsia="Times New Roman" w:hAnsi="Calibri" w:cs="Times New Roman"/>
          <w:color w:val="000000"/>
          <w:lang w:eastAsia="tr-TR"/>
        </w:rPr>
        <w:t> </w:t>
      </w:r>
    </w:p>
    <w:p w:rsidR="005A2D72" w:rsidRDefault="008A2AAC" w:rsidP="008A2AAC">
      <w:r w:rsidRPr="008A2AAC">
        <w:rPr>
          <w:rFonts w:ascii="Times New Roman" w:eastAsia="Times New Roman" w:hAnsi="Times New Roman" w:cs="Times New Roman"/>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png" style="width:100.5pt;height:84.75pt"/>
        </w:pict>
      </w:r>
    </w:p>
    <w:sectPr w:rsidR="005A2D72" w:rsidSect="005A2D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AAC"/>
    <w:rsid w:val="005A2D72"/>
    <w:rsid w:val="008A2A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A2A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2AAC"/>
    <w:rPr>
      <w:b/>
      <w:bCs/>
    </w:rPr>
  </w:style>
</w:styles>
</file>

<file path=word/webSettings.xml><?xml version="1.0" encoding="utf-8"?>
<w:webSettings xmlns:r="http://schemas.openxmlformats.org/officeDocument/2006/relationships" xmlns:w="http://schemas.openxmlformats.org/wordprocessingml/2006/main">
  <w:divs>
    <w:div w:id="14462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2022-03-17T13:11:00Z</dcterms:created>
  <dcterms:modified xsi:type="dcterms:W3CDTF">2022-03-17T13:11:00Z</dcterms:modified>
</cp:coreProperties>
</file>