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D4A" w:rsidRPr="00962D4A" w:rsidRDefault="00962D4A" w:rsidP="00962D4A">
      <w:pPr>
        <w:spacing w:after="0" w:line="240" w:lineRule="auto"/>
        <w:rPr>
          <w:rFonts w:ascii="Times New Roman" w:eastAsia="Times New Roman" w:hAnsi="Times New Roman" w:cs="Times New Roman"/>
          <w:sz w:val="24"/>
          <w:szCs w:val="24"/>
          <w:lang w:eastAsia="tr-TR"/>
        </w:rPr>
      </w:pPr>
      <w:r w:rsidRPr="00962D4A">
        <w:rPr>
          <w:rFonts w:ascii="Arial" w:eastAsia="Times New Roman" w:hAnsi="Arial" w:cs="Arial"/>
          <w:color w:val="050505"/>
          <w:sz w:val="23"/>
          <w:szCs w:val="23"/>
          <w:shd w:val="clear" w:color="auto" w:fill="FFFFFF"/>
          <w:lang w:eastAsia="tr-TR"/>
        </w:rPr>
        <w:t xml:space="preserve">Eşitlik Birimi Yönetmeliğinin Kent Konseyi Kadın Meclisi ve kadın </w:t>
      </w:r>
      <w:proofErr w:type="spellStart"/>
      <w:r w:rsidRPr="00962D4A">
        <w:rPr>
          <w:rFonts w:ascii="Arial" w:eastAsia="Times New Roman" w:hAnsi="Arial" w:cs="Arial"/>
          <w:color w:val="050505"/>
          <w:sz w:val="23"/>
          <w:szCs w:val="23"/>
          <w:shd w:val="clear" w:color="auto" w:fill="FFFFFF"/>
          <w:lang w:eastAsia="tr-TR"/>
        </w:rPr>
        <w:t>STK'ların</w:t>
      </w:r>
      <w:proofErr w:type="spellEnd"/>
      <w:r w:rsidRPr="00962D4A">
        <w:rPr>
          <w:rFonts w:ascii="Arial" w:eastAsia="Times New Roman" w:hAnsi="Arial" w:cs="Arial"/>
          <w:color w:val="050505"/>
          <w:sz w:val="23"/>
          <w:szCs w:val="23"/>
          <w:shd w:val="clear" w:color="auto" w:fill="FFFFFF"/>
          <w:lang w:eastAsia="tr-TR"/>
        </w:rPr>
        <w:t xml:space="preserve"> görüşü alınarak oluşturulması</w:t>
      </w:r>
    </w:p>
    <w:p w:rsidR="00962D4A" w:rsidRPr="00962D4A" w:rsidRDefault="00962D4A" w:rsidP="00962D4A">
      <w:pPr>
        <w:shd w:val="clear" w:color="auto" w:fill="FFFFFF"/>
        <w:spacing w:after="0" w:line="240" w:lineRule="auto"/>
        <w:rPr>
          <w:rFonts w:ascii="Arial" w:eastAsia="Times New Roman" w:hAnsi="Arial" w:cs="Arial"/>
          <w:color w:val="000000"/>
          <w:sz w:val="16"/>
          <w:szCs w:val="16"/>
          <w:lang w:eastAsia="tr-TR"/>
        </w:rPr>
      </w:pPr>
    </w:p>
    <w:p w:rsidR="00962D4A" w:rsidRPr="00962D4A" w:rsidRDefault="00962D4A" w:rsidP="00962D4A">
      <w:pPr>
        <w:shd w:val="clear" w:color="auto" w:fill="FFFFFF"/>
        <w:spacing w:line="145" w:lineRule="atLeast"/>
        <w:rPr>
          <w:rFonts w:ascii="Calibri" w:eastAsia="Times New Roman" w:hAnsi="Calibri" w:cs="Calibri"/>
          <w:color w:val="050505"/>
          <w:lang w:eastAsia="tr-TR"/>
        </w:rPr>
      </w:pPr>
      <w:r w:rsidRPr="00962D4A">
        <w:rPr>
          <w:rFonts w:ascii="Calibri" w:eastAsia="Times New Roman" w:hAnsi="Calibri" w:cs="Calibri"/>
          <w:color w:val="050505"/>
          <w:lang w:eastAsia="tr-TR"/>
        </w:rPr>
        <w:t xml:space="preserve">Bodrum Belediye Başkanı Ahmet Aras ve Belediye Başkan Yardımcısı </w:t>
      </w:r>
      <w:proofErr w:type="spellStart"/>
      <w:r w:rsidRPr="00962D4A">
        <w:rPr>
          <w:rFonts w:ascii="Calibri" w:eastAsia="Times New Roman" w:hAnsi="Calibri" w:cs="Calibri"/>
          <w:color w:val="050505"/>
          <w:lang w:eastAsia="tr-TR"/>
        </w:rPr>
        <w:t>Ummuhan</w:t>
      </w:r>
      <w:proofErr w:type="spellEnd"/>
      <w:r w:rsidRPr="00962D4A">
        <w:rPr>
          <w:rFonts w:ascii="Calibri" w:eastAsia="Times New Roman" w:hAnsi="Calibri" w:cs="Calibri"/>
          <w:color w:val="050505"/>
          <w:lang w:eastAsia="tr-TR"/>
        </w:rPr>
        <w:t xml:space="preserve"> Yurt ile Bodrum Kent Konseyi Kadın Meclisi görüşmesi </w:t>
      </w:r>
      <w:proofErr w:type="gramStart"/>
      <w:r w:rsidRPr="00962D4A">
        <w:rPr>
          <w:rFonts w:ascii="Calibri" w:eastAsia="Times New Roman" w:hAnsi="Calibri" w:cs="Calibri"/>
          <w:color w:val="050505"/>
          <w:lang w:eastAsia="tr-TR"/>
        </w:rPr>
        <w:t>27/06/2019</w:t>
      </w:r>
      <w:proofErr w:type="gramEnd"/>
      <w:r w:rsidRPr="00962D4A">
        <w:rPr>
          <w:rFonts w:ascii="Calibri" w:eastAsia="Times New Roman" w:hAnsi="Calibri" w:cs="Calibri"/>
          <w:color w:val="050505"/>
          <w:lang w:eastAsia="tr-TR"/>
        </w:rPr>
        <w:t xml:space="preserve"> tarihinde gerçekleşti.</w:t>
      </w:r>
    </w:p>
    <w:p w:rsidR="00962D4A" w:rsidRPr="00962D4A" w:rsidRDefault="00962D4A" w:rsidP="00962D4A">
      <w:pPr>
        <w:shd w:val="clear" w:color="auto" w:fill="FFFFFF"/>
        <w:spacing w:line="145" w:lineRule="atLeast"/>
        <w:rPr>
          <w:rFonts w:ascii="Calibri" w:eastAsia="Times New Roman" w:hAnsi="Calibri" w:cs="Calibri"/>
          <w:color w:val="050505"/>
          <w:lang w:eastAsia="tr-TR"/>
        </w:rPr>
      </w:pPr>
      <w:r w:rsidRPr="00962D4A">
        <w:rPr>
          <w:rFonts w:ascii="Calibri" w:eastAsia="Times New Roman" w:hAnsi="Calibri" w:cs="Calibri"/>
          <w:color w:val="050505"/>
          <w:lang w:eastAsia="tr-TR"/>
        </w:rPr>
        <w:t xml:space="preserve">Görüşmenin esası kurulması planlanan Eşitlik Birimi Yönetmeliğinin Kent Konseyi Kadın Meclisi ve kadın </w:t>
      </w:r>
      <w:proofErr w:type="spellStart"/>
      <w:r w:rsidRPr="00962D4A">
        <w:rPr>
          <w:rFonts w:ascii="Calibri" w:eastAsia="Times New Roman" w:hAnsi="Calibri" w:cs="Calibri"/>
          <w:color w:val="050505"/>
          <w:lang w:eastAsia="tr-TR"/>
        </w:rPr>
        <w:t>STK'ların</w:t>
      </w:r>
      <w:proofErr w:type="spellEnd"/>
      <w:r w:rsidRPr="00962D4A">
        <w:rPr>
          <w:rFonts w:ascii="Calibri" w:eastAsia="Times New Roman" w:hAnsi="Calibri" w:cs="Calibri"/>
          <w:color w:val="050505"/>
          <w:lang w:eastAsia="tr-TR"/>
        </w:rPr>
        <w:t xml:space="preserve"> görüşü alınarak oluşturulmasının öneminin vurgulanması üzerineydi.</w:t>
      </w:r>
    </w:p>
    <w:p w:rsidR="00962D4A" w:rsidRPr="00962D4A" w:rsidRDefault="00962D4A" w:rsidP="00962D4A">
      <w:pPr>
        <w:shd w:val="clear" w:color="auto" w:fill="FFFFFF"/>
        <w:spacing w:line="145" w:lineRule="atLeast"/>
        <w:rPr>
          <w:rFonts w:ascii="Calibri" w:eastAsia="Times New Roman" w:hAnsi="Calibri" w:cs="Calibri"/>
          <w:color w:val="050505"/>
          <w:lang w:eastAsia="tr-TR"/>
        </w:rPr>
      </w:pPr>
      <w:r w:rsidRPr="00962D4A">
        <w:rPr>
          <w:rFonts w:ascii="Calibri" w:eastAsia="Times New Roman" w:hAnsi="Calibri" w:cs="Calibri"/>
          <w:color w:val="050505"/>
          <w:lang w:eastAsia="tr-TR"/>
        </w:rPr>
        <w:t xml:space="preserve">Toplantı esnasında Temmuz ayı Belediye Meclis Toplantısına yetiştirilmeye çalışılan Eşitlik Birimi Yönetmeliğinin geri çekilerek, Kent Konseyi Kadın Meclisinden ve kadın </w:t>
      </w:r>
      <w:proofErr w:type="spellStart"/>
      <w:r w:rsidRPr="00962D4A">
        <w:rPr>
          <w:rFonts w:ascii="Calibri" w:eastAsia="Times New Roman" w:hAnsi="Calibri" w:cs="Calibri"/>
          <w:color w:val="050505"/>
          <w:lang w:eastAsia="tr-TR"/>
        </w:rPr>
        <w:t>STK'lardan</w:t>
      </w:r>
      <w:proofErr w:type="spellEnd"/>
      <w:r w:rsidRPr="00962D4A">
        <w:rPr>
          <w:rFonts w:ascii="Calibri" w:eastAsia="Times New Roman" w:hAnsi="Calibri" w:cs="Calibri"/>
          <w:color w:val="050505"/>
          <w:lang w:eastAsia="tr-TR"/>
        </w:rPr>
        <w:t xml:space="preserve"> görüş alınarak oluşturulması şeklinde sonuçlandı.</w:t>
      </w:r>
    </w:p>
    <w:p w:rsidR="00962D4A" w:rsidRPr="00962D4A" w:rsidRDefault="00962D4A" w:rsidP="00962D4A">
      <w:pPr>
        <w:shd w:val="clear" w:color="auto" w:fill="FFFFFF"/>
        <w:spacing w:line="145" w:lineRule="atLeast"/>
        <w:rPr>
          <w:rFonts w:ascii="Calibri" w:eastAsia="Times New Roman" w:hAnsi="Calibri" w:cs="Calibri"/>
          <w:color w:val="050505"/>
          <w:lang w:eastAsia="tr-TR"/>
        </w:rPr>
      </w:pPr>
      <w:r w:rsidRPr="00962D4A">
        <w:rPr>
          <w:rFonts w:ascii="Calibri" w:eastAsia="Times New Roman" w:hAnsi="Calibri" w:cs="Calibri"/>
          <w:color w:val="050505"/>
          <w:lang w:eastAsia="tr-TR"/>
        </w:rPr>
        <w:t xml:space="preserve">Bodrum Belediye Başkan Yardımcısı </w:t>
      </w:r>
      <w:proofErr w:type="spellStart"/>
      <w:r w:rsidRPr="00962D4A">
        <w:rPr>
          <w:rFonts w:ascii="Calibri" w:eastAsia="Times New Roman" w:hAnsi="Calibri" w:cs="Calibri"/>
          <w:color w:val="050505"/>
          <w:lang w:eastAsia="tr-TR"/>
        </w:rPr>
        <w:t>Ummuhan</w:t>
      </w:r>
      <w:proofErr w:type="spellEnd"/>
      <w:r w:rsidRPr="00962D4A">
        <w:rPr>
          <w:rFonts w:ascii="Calibri" w:eastAsia="Times New Roman" w:hAnsi="Calibri" w:cs="Calibri"/>
          <w:color w:val="050505"/>
          <w:lang w:eastAsia="tr-TR"/>
        </w:rPr>
        <w:t xml:space="preserve"> Yurt'un kadınlarla ilgili oluşturulacak politikaların yürütücüsü ve yöneticisi olarak belirlendiğinin ifade edilmesinin yanı sıra, Belediye Başkanı Ahmet Aras'ın Kent Konseyi Kadın Meclisi'nin ifade ettiği görüşlere olumlu ve destekleyici bir tutum alması ise görüşmeyi ayrıca önemli hale getirdi.</w:t>
      </w:r>
    </w:p>
    <w:p w:rsidR="00962D4A" w:rsidRPr="00962D4A" w:rsidRDefault="00962D4A" w:rsidP="00962D4A">
      <w:pPr>
        <w:shd w:val="clear" w:color="auto" w:fill="FFFFFF"/>
        <w:spacing w:line="145" w:lineRule="atLeast"/>
        <w:rPr>
          <w:rFonts w:ascii="Calibri" w:eastAsia="Times New Roman" w:hAnsi="Calibri" w:cs="Calibri"/>
          <w:color w:val="050505"/>
          <w:lang w:eastAsia="tr-TR"/>
        </w:rPr>
      </w:pPr>
      <w:r w:rsidRPr="00962D4A">
        <w:rPr>
          <w:rFonts w:ascii="Calibri" w:eastAsia="Times New Roman" w:hAnsi="Calibri" w:cs="Calibri"/>
          <w:color w:val="050505"/>
          <w:lang w:eastAsia="tr-TR"/>
        </w:rPr>
        <w:t> </w:t>
      </w:r>
    </w:p>
    <w:p w:rsidR="00962D4A" w:rsidRDefault="00962D4A" w:rsidP="00962D4A">
      <w:pPr>
        <w:shd w:val="clear" w:color="auto" w:fill="FFFFFF"/>
        <w:spacing w:line="145" w:lineRule="atLeast"/>
        <w:rPr>
          <w:rFonts w:ascii="Calibri" w:eastAsia="Times New Roman" w:hAnsi="Calibri" w:cs="Calibri"/>
          <w:color w:val="050505"/>
          <w:lang w:eastAsia="tr-TR"/>
        </w:rPr>
      </w:pPr>
      <w:r w:rsidRPr="00962D4A">
        <w:rPr>
          <w:rFonts w:ascii="Calibri" w:eastAsia="Times New Roman" w:hAnsi="Calibri" w:cs="Calibri"/>
          <w:color w:val="050505"/>
          <w:lang w:eastAsia="tr-TR"/>
        </w:rPr>
        <w:t>Bodrum Kent Konseyi Kadın Meclisi</w:t>
      </w:r>
    </w:p>
    <w:p w:rsidR="00962D4A" w:rsidRPr="00962D4A" w:rsidRDefault="00962D4A" w:rsidP="00962D4A">
      <w:pPr>
        <w:shd w:val="clear" w:color="auto" w:fill="FFFFFF"/>
        <w:spacing w:line="145" w:lineRule="atLeast"/>
        <w:rPr>
          <w:rFonts w:ascii="Calibri" w:eastAsia="Times New Roman" w:hAnsi="Calibri" w:cs="Calibri"/>
          <w:color w:val="050505"/>
          <w:lang w:eastAsia="tr-TR"/>
        </w:rPr>
      </w:pPr>
      <w:r>
        <w:rPr>
          <w:rFonts w:ascii="Calibri" w:eastAsia="Times New Roman" w:hAnsi="Calibri" w:cs="Calibri"/>
          <w:noProof/>
          <w:color w:val="050505"/>
          <w:lang w:eastAsia="tr-TR"/>
        </w:rPr>
        <w:lastRenderedPageBreak/>
        <w:drawing>
          <wp:inline distT="0" distB="0" distL="0" distR="0">
            <wp:extent cx="5760720" cy="8149590"/>
            <wp:effectExtent l="19050" t="0" r="0" b="0"/>
            <wp:docPr id="1" name="0 Resim" descr="58787556_417951552115600_3093027501442596864_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8787556_417951552115600_3093027501442596864_o (1).jpg"/>
                    <pic:cNvPicPr/>
                  </pic:nvPicPr>
                  <pic:blipFill>
                    <a:blip r:embed="rId4" cstate="print"/>
                    <a:stretch>
                      <a:fillRect/>
                    </a:stretch>
                  </pic:blipFill>
                  <pic:spPr>
                    <a:xfrm>
                      <a:off x="0" y="0"/>
                      <a:ext cx="5760720" cy="8149590"/>
                    </a:xfrm>
                    <a:prstGeom prst="rect">
                      <a:avLst/>
                    </a:prstGeom>
                  </pic:spPr>
                </pic:pic>
              </a:graphicData>
            </a:graphic>
          </wp:inline>
        </w:drawing>
      </w:r>
    </w:p>
    <w:p w:rsidR="000D0767" w:rsidRDefault="00962D4A"/>
    <w:sectPr w:rsidR="000D0767" w:rsidSect="002462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08"/>
  <w:hyphenationZone w:val="425"/>
  <w:characterSpacingControl w:val="doNotCompress"/>
  <w:compat/>
  <w:rsids>
    <w:rsidRoot w:val="00962D4A"/>
    <w:rsid w:val="002462A6"/>
    <w:rsid w:val="00962D4A"/>
    <w:rsid w:val="00A02AEF"/>
    <w:rsid w:val="00D36C4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2A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28bf8a64b8551e1msonormal">
    <w:name w:val="228bf8a64b8551e1msonormal"/>
    <w:basedOn w:val="Normal"/>
    <w:rsid w:val="00962D4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62D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62D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907283">
      <w:bodyDiv w:val="1"/>
      <w:marLeft w:val="0"/>
      <w:marRight w:val="0"/>
      <w:marTop w:val="0"/>
      <w:marBottom w:val="0"/>
      <w:divBdr>
        <w:top w:val="none" w:sz="0" w:space="0" w:color="auto"/>
        <w:left w:val="none" w:sz="0" w:space="0" w:color="auto"/>
        <w:bottom w:val="none" w:sz="0" w:space="0" w:color="auto"/>
        <w:right w:val="none" w:sz="0" w:space="0" w:color="auto"/>
      </w:divBdr>
      <w:divsChild>
        <w:div w:id="1659335617">
          <w:marLeft w:val="0"/>
          <w:marRight w:val="0"/>
          <w:marTop w:val="0"/>
          <w:marBottom w:val="0"/>
          <w:divBdr>
            <w:top w:val="none" w:sz="0" w:space="0" w:color="auto"/>
            <w:left w:val="none" w:sz="0" w:space="0" w:color="auto"/>
            <w:bottom w:val="none" w:sz="0" w:space="0" w:color="auto"/>
            <w:right w:val="none" w:sz="0" w:space="0" w:color="auto"/>
          </w:divBdr>
        </w:div>
        <w:div w:id="1504970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157</Words>
  <Characters>900</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2021-07-03T22:08:00Z</dcterms:created>
  <dcterms:modified xsi:type="dcterms:W3CDTF">2021-07-03T22:09:00Z</dcterms:modified>
</cp:coreProperties>
</file>